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14" w:type="dxa"/>
        <w:tblLook w:val="04A0"/>
      </w:tblPr>
      <w:tblGrid>
        <w:gridCol w:w="3438"/>
        <w:gridCol w:w="3438"/>
        <w:gridCol w:w="3438"/>
      </w:tblGrid>
      <w:tr w:rsidR="00C03383" w:rsidRPr="00B016CF" w:rsidTr="002C7495">
        <w:trPr>
          <w:tblHeader/>
        </w:trPr>
        <w:tc>
          <w:tcPr>
            <w:tcW w:w="3438" w:type="dxa"/>
            <w:shd w:val="clear" w:color="auto" w:fill="BFBFBF" w:themeFill="background1" w:themeFillShade="BF"/>
          </w:tcPr>
          <w:p w:rsidR="00C03383" w:rsidRPr="00B016CF" w:rsidRDefault="00C03383" w:rsidP="00B51945">
            <w:pPr>
              <w:ind w:left="360"/>
              <w:jc w:val="center"/>
              <w:rPr>
                <w:rFonts w:ascii="Times New Roman" w:hAnsi="Times New Roman" w:cs="Times New Roman"/>
                <w:sz w:val="20"/>
                <w:szCs w:val="20"/>
              </w:rPr>
            </w:pPr>
            <w:r w:rsidRPr="00B016CF">
              <w:rPr>
                <w:rFonts w:ascii="Times New Roman" w:hAnsi="Times New Roman" w:cs="Times New Roman"/>
                <w:b/>
                <w:i/>
                <w:sz w:val="20"/>
                <w:szCs w:val="20"/>
              </w:rPr>
              <w:t xml:space="preserve">Current By-law </w:t>
            </w:r>
          </w:p>
        </w:tc>
        <w:tc>
          <w:tcPr>
            <w:tcW w:w="3438" w:type="dxa"/>
            <w:shd w:val="clear" w:color="auto" w:fill="BFBFBF" w:themeFill="background1" w:themeFillShade="BF"/>
          </w:tcPr>
          <w:p w:rsidR="00C03383" w:rsidRPr="00B016CF" w:rsidRDefault="00C03383" w:rsidP="00B51945">
            <w:pPr>
              <w:ind w:left="360"/>
              <w:jc w:val="center"/>
              <w:rPr>
                <w:rFonts w:ascii="Times New Roman" w:hAnsi="Times New Roman" w:cs="Times New Roman"/>
                <w:b/>
                <w:i/>
                <w:sz w:val="20"/>
                <w:szCs w:val="20"/>
              </w:rPr>
            </w:pPr>
            <w:r w:rsidRPr="00B016CF">
              <w:rPr>
                <w:rFonts w:ascii="Times New Roman" w:hAnsi="Times New Roman" w:cs="Times New Roman"/>
                <w:b/>
                <w:i/>
                <w:sz w:val="20"/>
                <w:szCs w:val="20"/>
              </w:rPr>
              <w:t>Proposed Change</w:t>
            </w:r>
          </w:p>
        </w:tc>
        <w:tc>
          <w:tcPr>
            <w:tcW w:w="3438" w:type="dxa"/>
            <w:shd w:val="clear" w:color="auto" w:fill="BFBFBF" w:themeFill="background1" w:themeFillShade="BF"/>
          </w:tcPr>
          <w:p w:rsidR="00C03383" w:rsidRPr="00B016CF" w:rsidRDefault="00C03383" w:rsidP="00B51945">
            <w:pPr>
              <w:ind w:left="360"/>
              <w:jc w:val="center"/>
              <w:rPr>
                <w:rFonts w:ascii="Times New Roman" w:hAnsi="Times New Roman" w:cs="Times New Roman"/>
                <w:b/>
                <w:i/>
                <w:sz w:val="20"/>
                <w:szCs w:val="20"/>
              </w:rPr>
            </w:pPr>
            <w:r w:rsidRPr="00B016CF">
              <w:rPr>
                <w:rFonts w:ascii="Times New Roman" w:hAnsi="Times New Roman" w:cs="Times New Roman"/>
                <w:b/>
                <w:i/>
                <w:sz w:val="20"/>
                <w:szCs w:val="20"/>
              </w:rPr>
              <w:t>Rationale</w:t>
            </w:r>
          </w:p>
        </w:tc>
      </w:tr>
      <w:tr w:rsidR="006C2EB1" w:rsidRPr="00B016CF" w:rsidTr="002C7495">
        <w:tc>
          <w:tcPr>
            <w:tcW w:w="3438" w:type="dxa"/>
            <w:shd w:val="clear" w:color="auto" w:fill="auto"/>
          </w:tcPr>
          <w:p w:rsidR="006C2EB1" w:rsidRPr="00B016CF" w:rsidRDefault="005000D8" w:rsidP="00B51945">
            <w:pPr>
              <w:ind w:left="360"/>
              <w:rPr>
                <w:rFonts w:ascii="Times New Roman" w:hAnsi="Times New Roman" w:cs="Times New Roman"/>
                <w:sz w:val="20"/>
                <w:szCs w:val="20"/>
              </w:rPr>
            </w:pPr>
            <w:r w:rsidRPr="00B016CF">
              <w:rPr>
                <w:rFonts w:ascii="Times New Roman" w:hAnsi="Times New Roman" w:cs="Times New Roman"/>
                <w:sz w:val="20"/>
                <w:szCs w:val="20"/>
              </w:rPr>
              <w:t xml:space="preserve">Constitution </w:t>
            </w:r>
          </w:p>
        </w:tc>
        <w:tc>
          <w:tcPr>
            <w:tcW w:w="3438" w:type="dxa"/>
            <w:shd w:val="clear" w:color="auto" w:fill="auto"/>
          </w:tcPr>
          <w:p w:rsidR="006C2EB1" w:rsidRPr="00B016CF" w:rsidRDefault="005000D8" w:rsidP="00B51945">
            <w:pPr>
              <w:ind w:left="360"/>
              <w:rPr>
                <w:rFonts w:ascii="Times New Roman" w:hAnsi="Times New Roman" w:cs="Times New Roman"/>
                <w:sz w:val="20"/>
                <w:szCs w:val="20"/>
              </w:rPr>
            </w:pPr>
            <w:r w:rsidRPr="00B016CF">
              <w:rPr>
                <w:rFonts w:ascii="Times New Roman" w:hAnsi="Times New Roman" w:cs="Times New Roman"/>
                <w:sz w:val="20"/>
                <w:szCs w:val="20"/>
              </w:rPr>
              <w:t>REMOVE</w:t>
            </w:r>
          </w:p>
        </w:tc>
        <w:tc>
          <w:tcPr>
            <w:tcW w:w="3438" w:type="dxa"/>
            <w:shd w:val="clear" w:color="auto" w:fill="auto"/>
          </w:tcPr>
          <w:p w:rsidR="006C2EB1" w:rsidRPr="00B016CF" w:rsidRDefault="00DF3883" w:rsidP="00B51945">
            <w:pPr>
              <w:ind w:left="360"/>
              <w:rPr>
                <w:rFonts w:ascii="Times New Roman" w:hAnsi="Times New Roman" w:cs="Times New Roman"/>
                <w:sz w:val="20"/>
                <w:szCs w:val="20"/>
              </w:rPr>
            </w:pPr>
            <w:r w:rsidRPr="00B016CF">
              <w:rPr>
                <w:rFonts w:ascii="Times New Roman" w:hAnsi="Times New Roman" w:cs="Times New Roman"/>
                <w:sz w:val="20"/>
                <w:szCs w:val="20"/>
              </w:rPr>
              <w:t>Repetitive</w:t>
            </w:r>
            <w:r w:rsidR="005000D8" w:rsidRPr="00B016CF">
              <w:rPr>
                <w:rFonts w:ascii="Times New Roman" w:hAnsi="Times New Roman" w:cs="Times New Roman"/>
                <w:sz w:val="20"/>
                <w:szCs w:val="20"/>
              </w:rPr>
              <w:t xml:space="preserve"> and difficult to understand</w:t>
            </w:r>
          </w:p>
        </w:tc>
      </w:tr>
      <w:tr w:rsidR="005000D8" w:rsidRPr="00B016CF" w:rsidTr="002C7495">
        <w:tc>
          <w:tcPr>
            <w:tcW w:w="3438" w:type="dxa"/>
            <w:shd w:val="clear" w:color="auto" w:fill="auto"/>
          </w:tcPr>
          <w:p w:rsidR="005000D8" w:rsidRPr="00B016CF" w:rsidRDefault="005000D8" w:rsidP="00B51945">
            <w:pPr>
              <w:ind w:left="360"/>
              <w:rPr>
                <w:rFonts w:ascii="Times New Roman" w:hAnsi="Times New Roman" w:cs="Times New Roman"/>
                <w:sz w:val="20"/>
                <w:szCs w:val="20"/>
              </w:rPr>
            </w:pPr>
            <w:r w:rsidRPr="00B016CF">
              <w:rPr>
                <w:rFonts w:ascii="Times New Roman" w:hAnsi="Times New Roman" w:cs="Times New Roman"/>
                <w:sz w:val="20"/>
                <w:szCs w:val="20"/>
              </w:rPr>
              <w:t xml:space="preserve">Article 1 – Name and Description Section 3 </w:t>
            </w:r>
          </w:p>
          <w:p w:rsidR="005000D8" w:rsidRPr="00B016CF" w:rsidRDefault="005000D8" w:rsidP="00B51945">
            <w:pPr>
              <w:rPr>
                <w:rFonts w:ascii="Times New Roman" w:hAnsi="Times New Roman" w:cs="Times New Roman"/>
                <w:sz w:val="20"/>
                <w:szCs w:val="20"/>
              </w:rPr>
            </w:pPr>
          </w:p>
          <w:p w:rsidR="005000D8" w:rsidRPr="00B016CF" w:rsidRDefault="005000D8" w:rsidP="00B51945">
            <w:pPr>
              <w:ind w:left="360"/>
              <w:jc w:val="both"/>
              <w:rPr>
                <w:rFonts w:ascii="Times New Roman" w:hAnsi="Times New Roman" w:cs="Times New Roman"/>
                <w:sz w:val="20"/>
                <w:szCs w:val="20"/>
              </w:rPr>
            </w:pPr>
            <w:r w:rsidRPr="00B016CF">
              <w:rPr>
                <w:rFonts w:ascii="Times New Roman" w:hAnsi="Times New Roman" w:cs="Times New Roman"/>
                <w:sz w:val="20"/>
                <w:szCs w:val="20"/>
              </w:rPr>
              <w:t>The Society is a member of The</w:t>
            </w:r>
          </w:p>
          <w:p w:rsidR="005000D8" w:rsidRPr="00B016CF" w:rsidRDefault="005000D8" w:rsidP="00B51945">
            <w:pPr>
              <w:ind w:left="360"/>
              <w:jc w:val="both"/>
              <w:rPr>
                <w:rFonts w:ascii="Times New Roman" w:hAnsi="Times New Roman" w:cs="Times New Roman"/>
                <w:sz w:val="20"/>
                <w:szCs w:val="20"/>
              </w:rPr>
            </w:pPr>
            <w:r w:rsidRPr="00B016CF">
              <w:rPr>
                <w:rFonts w:ascii="Times New Roman" w:hAnsi="Times New Roman" w:cs="Times New Roman"/>
                <w:sz w:val="20"/>
                <w:szCs w:val="20"/>
              </w:rPr>
              <w:t xml:space="preserve">Canadian Public Relations Society </w:t>
            </w:r>
          </w:p>
          <w:p w:rsidR="005000D8" w:rsidRPr="00B016CF" w:rsidRDefault="005000D8" w:rsidP="00B51945">
            <w:pPr>
              <w:ind w:left="360"/>
              <w:jc w:val="both"/>
              <w:rPr>
                <w:rFonts w:ascii="Times New Roman" w:hAnsi="Times New Roman" w:cs="Times New Roman"/>
                <w:sz w:val="20"/>
                <w:szCs w:val="20"/>
              </w:rPr>
            </w:pPr>
            <w:r w:rsidRPr="00B016CF">
              <w:rPr>
                <w:rFonts w:ascii="Times New Roman" w:hAnsi="Times New Roman" w:cs="Times New Roman"/>
                <w:sz w:val="20"/>
                <w:szCs w:val="20"/>
              </w:rPr>
              <w:t>Inc…. La Societe Canadienne des</w:t>
            </w:r>
          </w:p>
          <w:p w:rsidR="005000D8" w:rsidRPr="00B016CF" w:rsidRDefault="005000D8" w:rsidP="00B51945">
            <w:pPr>
              <w:ind w:left="360"/>
              <w:jc w:val="both"/>
              <w:rPr>
                <w:rFonts w:ascii="Times New Roman" w:hAnsi="Times New Roman" w:cs="Times New Roman"/>
                <w:sz w:val="20"/>
                <w:szCs w:val="20"/>
              </w:rPr>
            </w:pPr>
            <w:r w:rsidRPr="00B016CF">
              <w:rPr>
                <w:rFonts w:ascii="Times New Roman" w:hAnsi="Times New Roman" w:cs="Times New Roman"/>
                <w:sz w:val="20"/>
                <w:szCs w:val="20"/>
              </w:rPr>
              <w:t xml:space="preserve">Relations Publiques, Inc </w:t>
            </w:r>
          </w:p>
          <w:p w:rsidR="005000D8" w:rsidRPr="00B016CF" w:rsidRDefault="00DF3883" w:rsidP="00B51945">
            <w:pPr>
              <w:ind w:left="360"/>
              <w:jc w:val="both"/>
              <w:rPr>
                <w:rFonts w:ascii="Times New Roman" w:hAnsi="Times New Roman" w:cs="Times New Roman"/>
                <w:sz w:val="20"/>
                <w:szCs w:val="20"/>
              </w:rPr>
            </w:pPr>
            <w:r w:rsidRPr="00B016CF">
              <w:rPr>
                <w:rFonts w:ascii="Times New Roman" w:hAnsi="Times New Roman" w:cs="Times New Roman"/>
                <w:sz w:val="20"/>
                <w:szCs w:val="20"/>
              </w:rPr>
              <w:t>Hereinafter</w:t>
            </w:r>
            <w:r w:rsidR="005000D8" w:rsidRPr="00B016CF">
              <w:rPr>
                <w:rFonts w:ascii="Times New Roman" w:hAnsi="Times New Roman" w:cs="Times New Roman"/>
                <w:sz w:val="20"/>
                <w:szCs w:val="20"/>
              </w:rPr>
              <w:t xml:space="preserve"> referred to in the Constitution as the “National Society”.</w:t>
            </w:r>
          </w:p>
          <w:p w:rsidR="005000D8" w:rsidRPr="00B016CF" w:rsidRDefault="005000D8" w:rsidP="00B51945">
            <w:pPr>
              <w:jc w:val="both"/>
              <w:rPr>
                <w:rFonts w:ascii="Times New Roman" w:hAnsi="Times New Roman" w:cs="Times New Roman"/>
                <w:sz w:val="20"/>
                <w:szCs w:val="20"/>
              </w:rPr>
            </w:pPr>
          </w:p>
          <w:p w:rsidR="005000D8" w:rsidRPr="00B016CF" w:rsidRDefault="005000D8" w:rsidP="00B51945">
            <w:pPr>
              <w:rPr>
                <w:rFonts w:ascii="Times New Roman" w:hAnsi="Times New Roman" w:cs="Times New Roman"/>
                <w:sz w:val="20"/>
                <w:szCs w:val="20"/>
              </w:rPr>
            </w:pPr>
          </w:p>
        </w:tc>
        <w:tc>
          <w:tcPr>
            <w:tcW w:w="3438" w:type="dxa"/>
            <w:shd w:val="clear" w:color="auto" w:fill="auto"/>
          </w:tcPr>
          <w:p w:rsidR="005000D8" w:rsidRPr="00B016CF" w:rsidRDefault="005000D8" w:rsidP="00B51945">
            <w:pPr>
              <w:ind w:left="360"/>
              <w:rPr>
                <w:rFonts w:ascii="Times New Roman" w:hAnsi="Times New Roman" w:cs="Times New Roman"/>
                <w:sz w:val="20"/>
                <w:szCs w:val="20"/>
              </w:rPr>
            </w:pPr>
            <w:r w:rsidRPr="00B016CF">
              <w:rPr>
                <w:rFonts w:ascii="Times New Roman" w:hAnsi="Times New Roman" w:cs="Times New Roman"/>
                <w:sz w:val="20"/>
                <w:szCs w:val="20"/>
              </w:rPr>
              <w:t xml:space="preserve">The Society is a member body of the national body </w:t>
            </w:r>
            <w:r w:rsidRPr="00B016CF">
              <w:rPr>
                <w:rFonts w:ascii="Times New Roman" w:hAnsi="Times New Roman" w:cs="Times New Roman"/>
                <w:sz w:val="20"/>
                <w:szCs w:val="20"/>
                <w:highlight w:val="yellow"/>
              </w:rPr>
              <w:t>incorporated under the provisions of the Canada Not-for-profit Corporations Act S.C. 2009, c. 23 including the Regulations made pursuant to the Act, and any statute or regulations that may be substituted, as amended from time to time</w:t>
            </w:r>
            <w:r w:rsidRPr="00B016CF">
              <w:rPr>
                <w:rFonts w:ascii="Times New Roman" w:hAnsi="Times New Roman" w:cs="Times New Roman"/>
                <w:sz w:val="20"/>
                <w:szCs w:val="20"/>
              </w:rPr>
              <w:t>, under the name of the Canadian Public Relations Society, Inc. (La Société canadienne des relations publiques, Inc.), hereinafter referred to in this Constitution as the “National Society”.</w:t>
            </w:r>
          </w:p>
          <w:p w:rsidR="005000D8" w:rsidRPr="00B016CF" w:rsidRDefault="005000D8" w:rsidP="00B51945">
            <w:pPr>
              <w:rPr>
                <w:rFonts w:ascii="Times New Roman" w:hAnsi="Times New Roman" w:cs="Times New Roman"/>
                <w:sz w:val="20"/>
                <w:szCs w:val="20"/>
              </w:rPr>
            </w:pPr>
          </w:p>
          <w:p w:rsidR="005000D8" w:rsidRPr="00B016CF" w:rsidRDefault="005000D8" w:rsidP="00B51945">
            <w:pPr>
              <w:rPr>
                <w:rFonts w:ascii="Times New Roman" w:hAnsi="Times New Roman" w:cs="Times New Roman"/>
                <w:sz w:val="20"/>
                <w:szCs w:val="20"/>
              </w:rPr>
            </w:pPr>
          </w:p>
        </w:tc>
        <w:tc>
          <w:tcPr>
            <w:tcW w:w="3438" w:type="dxa"/>
            <w:shd w:val="clear" w:color="auto" w:fill="auto"/>
          </w:tcPr>
          <w:p w:rsidR="005000D8" w:rsidRPr="00B016CF" w:rsidRDefault="005000D8" w:rsidP="00B51945">
            <w:pPr>
              <w:ind w:left="360"/>
              <w:rPr>
                <w:rFonts w:ascii="Times New Roman" w:hAnsi="Times New Roman" w:cs="Times New Roman"/>
                <w:sz w:val="20"/>
                <w:szCs w:val="20"/>
              </w:rPr>
            </w:pPr>
            <w:r w:rsidRPr="00B016CF">
              <w:rPr>
                <w:rFonts w:ascii="Times New Roman" w:hAnsi="Times New Roman" w:cs="Times New Roman"/>
                <w:sz w:val="20"/>
                <w:szCs w:val="20"/>
              </w:rPr>
              <w:t>Compliance with National Bylaws</w:t>
            </w:r>
          </w:p>
        </w:tc>
      </w:tr>
      <w:tr w:rsidR="005000D8" w:rsidRPr="00B016CF" w:rsidTr="002C7495">
        <w:tc>
          <w:tcPr>
            <w:tcW w:w="3438" w:type="dxa"/>
            <w:shd w:val="clear" w:color="auto" w:fill="auto"/>
          </w:tcPr>
          <w:p w:rsidR="005000D8" w:rsidRPr="00B016CF" w:rsidRDefault="005000D8" w:rsidP="00B51945">
            <w:pPr>
              <w:ind w:left="360"/>
              <w:rPr>
                <w:rFonts w:ascii="Times New Roman" w:hAnsi="Times New Roman" w:cs="Times New Roman"/>
                <w:sz w:val="20"/>
                <w:szCs w:val="20"/>
              </w:rPr>
            </w:pPr>
            <w:r w:rsidRPr="00B016CF">
              <w:rPr>
                <w:rFonts w:ascii="Times New Roman" w:hAnsi="Times New Roman" w:cs="Times New Roman"/>
                <w:sz w:val="20"/>
                <w:szCs w:val="20"/>
              </w:rPr>
              <w:t>Article II – Seal</w:t>
            </w:r>
          </w:p>
        </w:tc>
        <w:tc>
          <w:tcPr>
            <w:tcW w:w="3438" w:type="dxa"/>
            <w:shd w:val="clear" w:color="auto" w:fill="auto"/>
          </w:tcPr>
          <w:p w:rsidR="005000D8" w:rsidRPr="00B016CF" w:rsidRDefault="005000D8" w:rsidP="00B51945">
            <w:pPr>
              <w:ind w:left="360"/>
              <w:rPr>
                <w:rFonts w:ascii="Times New Roman" w:hAnsi="Times New Roman" w:cs="Times New Roman"/>
                <w:sz w:val="20"/>
                <w:szCs w:val="20"/>
              </w:rPr>
            </w:pPr>
            <w:r w:rsidRPr="00B016CF">
              <w:rPr>
                <w:rFonts w:ascii="Times New Roman" w:hAnsi="Times New Roman" w:cs="Times New Roman"/>
                <w:sz w:val="20"/>
                <w:szCs w:val="20"/>
              </w:rPr>
              <w:t>REMOVE</w:t>
            </w:r>
          </w:p>
        </w:tc>
        <w:tc>
          <w:tcPr>
            <w:tcW w:w="3438" w:type="dxa"/>
            <w:shd w:val="clear" w:color="auto" w:fill="auto"/>
          </w:tcPr>
          <w:p w:rsidR="005000D8" w:rsidRPr="00B016CF" w:rsidRDefault="005000D8" w:rsidP="00B51945">
            <w:pPr>
              <w:ind w:left="360"/>
              <w:rPr>
                <w:rFonts w:ascii="Times New Roman" w:hAnsi="Times New Roman" w:cs="Times New Roman"/>
                <w:sz w:val="20"/>
                <w:szCs w:val="20"/>
              </w:rPr>
            </w:pPr>
            <w:r w:rsidRPr="00B016CF">
              <w:rPr>
                <w:rFonts w:ascii="Times New Roman" w:hAnsi="Times New Roman" w:cs="Times New Roman"/>
                <w:sz w:val="20"/>
                <w:szCs w:val="20"/>
              </w:rPr>
              <w:t>No longer required by law and not used for official purposes</w:t>
            </w:r>
          </w:p>
        </w:tc>
      </w:tr>
      <w:tr w:rsidR="005000D8" w:rsidRPr="00B016CF" w:rsidTr="002C7495">
        <w:tc>
          <w:tcPr>
            <w:tcW w:w="3438" w:type="dxa"/>
            <w:shd w:val="clear" w:color="auto" w:fill="auto"/>
          </w:tcPr>
          <w:p w:rsidR="005000D8" w:rsidRPr="00B016CF" w:rsidRDefault="005000D8" w:rsidP="00B51945">
            <w:pPr>
              <w:ind w:left="360"/>
              <w:rPr>
                <w:rFonts w:ascii="Times New Roman" w:hAnsi="Times New Roman" w:cs="Times New Roman"/>
                <w:sz w:val="20"/>
                <w:szCs w:val="20"/>
              </w:rPr>
            </w:pPr>
            <w:r w:rsidRPr="00B016CF">
              <w:rPr>
                <w:rFonts w:ascii="Times New Roman" w:hAnsi="Times New Roman" w:cs="Times New Roman"/>
                <w:sz w:val="20"/>
                <w:szCs w:val="20"/>
              </w:rPr>
              <w:t>Article III – Mission</w:t>
            </w:r>
          </w:p>
          <w:p w:rsidR="005000D8" w:rsidRPr="00B016CF" w:rsidRDefault="005000D8" w:rsidP="00B51945">
            <w:pPr>
              <w:rPr>
                <w:rFonts w:ascii="Times New Roman" w:hAnsi="Times New Roman" w:cs="Times New Roman"/>
                <w:sz w:val="20"/>
                <w:szCs w:val="20"/>
              </w:rPr>
            </w:pPr>
          </w:p>
          <w:p w:rsidR="005000D8" w:rsidRPr="00B016CF" w:rsidRDefault="005000D8" w:rsidP="00B51945">
            <w:pPr>
              <w:ind w:left="360"/>
              <w:rPr>
                <w:rFonts w:ascii="Times New Roman" w:hAnsi="Times New Roman" w:cs="Times New Roman"/>
                <w:sz w:val="20"/>
                <w:szCs w:val="20"/>
              </w:rPr>
            </w:pPr>
            <w:r w:rsidRPr="00B016CF">
              <w:rPr>
                <w:rFonts w:ascii="Times New Roman" w:hAnsi="Times New Roman" w:cs="Times New Roman"/>
                <w:sz w:val="20"/>
                <w:szCs w:val="20"/>
              </w:rPr>
              <w:t>The mission of this professional Society shall be:</w:t>
            </w:r>
          </w:p>
          <w:p w:rsidR="005000D8" w:rsidRPr="00B016CF" w:rsidRDefault="005000D8" w:rsidP="00B51945">
            <w:pPr>
              <w:rPr>
                <w:rFonts w:ascii="Times New Roman" w:hAnsi="Times New Roman" w:cs="Times New Roman"/>
                <w:sz w:val="20"/>
                <w:szCs w:val="20"/>
              </w:rPr>
            </w:pPr>
          </w:p>
          <w:p w:rsidR="005000D8" w:rsidRPr="00B016CF" w:rsidRDefault="005000D8" w:rsidP="00B51945">
            <w:pPr>
              <w:pStyle w:val="BodyTextIndent3"/>
              <w:ind w:left="1080"/>
              <w:rPr>
                <w:sz w:val="20"/>
              </w:rPr>
            </w:pPr>
            <w:r w:rsidRPr="00B016CF">
              <w:rPr>
                <w:sz w:val="20"/>
              </w:rPr>
              <w:t>(i)</w:t>
            </w:r>
            <w:r w:rsidRPr="00B016CF">
              <w:rPr>
                <w:sz w:val="20"/>
              </w:rPr>
              <w:tab/>
              <w:t xml:space="preserve">to establish high standards of professional conduct in the practice of public </w:t>
            </w:r>
            <w:r w:rsidRPr="00B016CF">
              <w:rPr>
                <w:sz w:val="20"/>
              </w:rPr>
              <w:tab/>
              <w:t>relations,</w:t>
            </w:r>
          </w:p>
          <w:p w:rsidR="005000D8" w:rsidRPr="00B016CF" w:rsidRDefault="005000D8" w:rsidP="00B51945">
            <w:pPr>
              <w:ind w:left="720"/>
              <w:rPr>
                <w:rFonts w:ascii="Times New Roman" w:hAnsi="Times New Roman" w:cs="Times New Roman"/>
                <w:sz w:val="20"/>
                <w:szCs w:val="20"/>
              </w:rPr>
            </w:pPr>
          </w:p>
          <w:p w:rsidR="005000D8" w:rsidRPr="00B016CF" w:rsidRDefault="005000D8" w:rsidP="00B51945">
            <w:pPr>
              <w:ind w:left="360"/>
              <w:rPr>
                <w:rFonts w:ascii="Times New Roman" w:hAnsi="Times New Roman" w:cs="Times New Roman"/>
                <w:sz w:val="20"/>
                <w:szCs w:val="20"/>
              </w:rPr>
            </w:pPr>
            <w:r w:rsidRPr="00B016CF">
              <w:rPr>
                <w:rFonts w:ascii="Times New Roman" w:hAnsi="Times New Roman" w:cs="Times New Roman"/>
                <w:sz w:val="20"/>
                <w:szCs w:val="20"/>
              </w:rPr>
              <w:t>to advance the knowledge, skill and competence of its members,</w:t>
            </w:r>
          </w:p>
          <w:p w:rsidR="005000D8" w:rsidRPr="00B016CF" w:rsidRDefault="005000D8" w:rsidP="00B51945">
            <w:pPr>
              <w:rPr>
                <w:rFonts w:ascii="Times New Roman" w:hAnsi="Times New Roman" w:cs="Times New Roman"/>
                <w:sz w:val="20"/>
                <w:szCs w:val="20"/>
              </w:rPr>
            </w:pPr>
          </w:p>
          <w:p w:rsidR="005000D8" w:rsidRPr="00B016CF" w:rsidRDefault="005000D8" w:rsidP="00B51945">
            <w:pPr>
              <w:ind w:left="360"/>
              <w:rPr>
                <w:rFonts w:ascii="Times New Roman" w:hAnsi="Times New Roman" w:cs="Times New Roman"/>
                <w:sz w:val="20"/>
                <w:szCs w:val="20"/>
              </w:rPr>
            </w:pPr>
            <w:r w:rsidRPr="00B016CF">
              <w:rPr>
                <w:rFonts w:ascii="Times New Roman" w:hAnsi="Times New Roman" w:cs="Times New Roman"/>
                <w:sz w:val="20"/>
                <w:szCs w:val="20"/>
              </w:rPr>
              <w:t>to promote sound training and education in public relations,</w:t>
            </w:r>
          </w:p>
          <w:p w:rsidR="005000D8" w:rsidRPr="00B016CF" w:rsidRDefault="005000D8" w:rsidP="00B51945">
            <w:pPr>
              <w:rPr>
                <w:rFonts w:ascii="Times New Roman" w:hAnsi="Times New Roman" w:cs="Times New Roman"/>
                <w:sz w:val="20"/>
                <w:szCs w:val="20"/>
              </w:rPr>
            </w:pPr>
          </w:p>
          <w:p w:rsidR="005000D8" w:rsidRPr="00B016CF" w:rsidRDefault="005000D8" w:rsidP="00B51945">
            <w:pPr>
              <w:ind w:left="360"/>
              <w:rPr>
                <w:rFonts w:ascii="Times New Roman" w:hAnsi="Times New Roman" w:cs="Times New Roman"/>
                <w:sz w:val="20"/>
                <w:szCs w:val="20"/>
              </w:rPr>
            </w:pPr>
            <w:r w:rsidRPr="00B016CF">
              <w:rPr>
                <w:rFonts w:ascii="Times New Roman" w:hAnsi="Times New Roman" w:cs="Times New Roman"/>
                <w:sz w:val="20"/>
                <w:szCs w:val="20"/>
              </w:rPr>
              <w:t>to increase public understanding of the value and techniques of public relations.</w:t>
            </w:r>
          </w:p>
          <w:p w:rsidR="005000D8" w:rsidRPr="00B016CF" w:rsidRDefault="005000D8" w:rsidP="00B51945">
            <w:pPr>
              <w:rPr>
                <w:rFonts w:ascii="Times New Roman" w:hAnsi="Times New Roman" w:cs="Times New Roman"/>
                <w:sz w:val="20"/>
                <w:szCs w:val="20"/>
              </w:rPr>
            </w:pPr>
          </w:p>
          <w:p w:rsidR="005000D8" w:rsidRPr="00B016CF" w:rsidRDefault="005000D8" w:rsidP="00B51945">
            <w:pPr>
              <w:rPr>
                <w:rFonts w:ascii="Times New Roman" w:hAnsi="Times New Roman" w:cs="Times New Roman"/>
                <w:sz w:val="20"/>
                <w:szCs w:val="20"/>
              </w:rPr>
            </w:pPr>
          </w:p>
        </w:tc>
        <w:tc>
          <w:tcPr>
            <w:tcW w:w="3438" w:type="dxa"/>
            <w:shd w:val="clear" w:color="auto" w:fill="auto"/>
          </w:tcPr>
          <w:p w:rsidR="005000D8" w:rsidRPr="00B016CF" w:rsidRDefault="00B016CF" w:rsidP="00B51945">
            <w:pPr>
              <w:ind w:left="360"/>
              <w:rPr>
                <w:rFonts w:ascii="Times New Roman" w:hAnsi="Times New Roman" w:cs="Times New Roman"/>
                <w:sz w:val="20"/>
                <w:szCs w:val="20"/>
              </w:rPr>
            </w:pPr>
            <w:r>
              <w:rPr>
                <w:rFonts w:ascii="Times New Roman" w:hAnsi="Times New Roman" w:cs="Times New Roman"/>
                <w:sz w:val="20"/>
                <w:szCs w:val="20"/>
              </w:rPr>
              <w:t>CHANGE TO:</w:t>
            </w:r>
          </w:p>
          <w:p w:rsidR="005000D8" w:rsidRPr="00B016CF" w:rsidRDefault="005000D8" w:rsidP="00B51945">
            <w:pPr>
              <w:ind w:left="360"/>
              <w:rPr>
                <w:rFonts w:ascii="Times New Roman" w:hAnsi="Times New Roman" w:cs="Times New Roman"/>
                <w:sz w:val="20"/>
                <w:szCs w:val="20"/>
              </w:rPr>
            </w:pPr>
            <w:r w:rsidRPr="00B016CF">
              <w:rPr>
                <w:rFonts w:ascii="Times New Roman" w:hAnsi="Times New Roman" w:cs="Times New Roman"/>
                <w:sz w:val="20"/>
                <w:szCs w:val="20"/>
              </w:rPr>
              <w:t>As Canada’s leading public relations and communications management association, we serve our members and advance our profession by providing career-enhancing accreditation, professional development, educational and networking programs, national member services and benefits and collaboration with professional associations in other countries to raise standards, share knowledge, strengthen the professional community and advocate public relations in the public interest</w:t>
            </w:r>
          </w:p>
        </w:tc>
        <w:tc>
          <w:tcPr>
            <w:tcW w:w="3438" w:type="dxa"/>
            <w:shd w:val="clear" w:color="auto" w:fill="auto"/>
          </w:tcPr>
          <w:p w:rsidR="005000D8" w:rsidRPr="00B016CF" w:rsidRDefault="005000D8" w:rsidP="00B51945">
            <w:pPr>
              <w:ind w:left="360"/>
              <w:rPr>
                <w:rFonts w:ascii="Times New Roman" w:hAnsi="Times New Roman" w:cs="Times New Roman"/>
                <w:sz w:val="20"/>
                <w:szCs w:val="20"/>
              </w:rPr>
            </w:pPr>
            <w:r w:rsidRPr="00B016CF">
              <w:rPr>
                <w:rFonts w:ascii="Times New Roman" w:hAnsi="Times New Roman" w:cs="Times New Roman"/>
                <w:sz w:val="20"/>
                <w:szCs w:val="20"/>
              </w:rPr>
              <w:t>Aligns with National By-laws</w:t>
            </w:r>
          </w:p>
        </w:tc>
      </w:tr>
      <w:tr w:rsidR="005000D8" w:rsidRPr="00B016CF" w:rsidTr="002C7495">
        <w:tc>
          <w:tcPr>
            <w:tcW w:w="3438" w:type="dxa"/>
            <w:shd w:val="clear" w:color="auto" w:fill="auto"/>
          </w:tcPr>
          <w:p w:rsidR="005000D8" w:rsidRPr="00B016CF" w:rsidRDefault="00427425" w:rsidP="00B51945">
            <w:pPr>
              <w:ind w:left="360"/>
              <w:rPr>
                <w:rFonts w:ascii="Times New Roman" w:hAnsi="Times New Roman" w:cs="Times New Roman"/>
                <w:sz w:val="20"/>
                <w:szCs w:val="20"/>
              </w:rPr>
            </w:pPr>
            <w:r w:rsidRPr="00B016CF">
              <w:rPr>
                <w:rFonts w:ascii="Times New Roman" w:hAnsi="Times New Roman" w:cs="Times New Roman"/>
                <w:sz w:val="20"/>
                <w:szCs w:val="20"/>
              </w:rPr>
              <w:t xml:space="preserve">NEW </w:t>
            </w:r>
            <w:r w:rsidR="00B016CF">
              <w:rPr>
                <w:rFonts w:ascii="Times New Roman" w:hAnsi="Times New Roman" w:cs="Times New Roman"/>
                <w:sz w:val="20"/>
                <w:szCs w:val="20"/>
              </w:rPr>
              <w:t>INSERTION</w:t>
            </w:r>
          </w:p>
          <w:p w:rsidR="00427425" w:rsidRPr="00B016CF" w:rsidRDefault="00427425" w:rsidP="00B51945">
            <w:pPr>
              <w:ind w:left="360"/>
              <w:rPr>
                <w:rFonts w:ascii="Times New Roman" w:hAnsi="Times New Roman" w:cs="Times New Roman"/>
                <w:sz w:val="20"/>
                <w:szCs w:val="20"/>
              </w:rPr>
            </w:pPr>
            <w:r w:rsidRPr="00B016CF">
              <w:rPr>
                <w:rFonts w:ascii="Times New Roman" w:hAnsi="Times New Roman" w:cs="Times New Roman"/>
                <w:sz w:val="20"/>
                <w:szCs w:val="20"/>
              </w:rPr>
              <w:t>Article III Definitions:</w:t>
            </w:r>
          </w:p>
          <w:p w:rsidR="00427425" w:rsidRPr="00B016CF" w:rsidRDefault="00427425" w:rsidP="00B51945">
            <w:pPr>
              <w:rPr>
                <w:rFonts w:ascii="Times New Roman" w:hAnsi="Times New Roman" w:cs="Times New Roman"/>
                <w:sz w:val="20"/>
                <w:szCs w:val="20"/>
              </w:rPr>
            </w:pPr>
          </w:p>
          <w:p w:rsidR="00427425" w:rsidRPr="00B016CF" w:rsidRDefault="00427425" w:rsidP="00B51945">
            <w:pPr>
              <w:rPr>
                <w:rFonts w:ascii="Times New Roman" w:hAnsi="Times New Roman" w:cs="Times New Roman"/>
                <w:sz w:val="20"/>
                <w:szCs w:val="20"/>
              </w:rPr>
            </w:pPr>
          </w:p>
        </w:tc>
        <w:tc>
          <w:tcPr>
            <w:tcW w:w="3438" w:type="dxa"/>
            <w:shd w:val="clear" w:color="auto" w:fill="auto"/>
          </w:tcPr>
          <w:p w:rsidR="005000D8" w:rsidRPr="00B016CF" w:rsidRDefault="00427425" w:rsidP="00B51945">
            <w:pPr>
              <w:ind w:left="360"/>
              <w:rPr>
                <w:rFonts w:ascii="Times New Roman" w:hAnsi="Times New Roman" w:cs="Times New Roman"/>
                <w:sz w:val="20"/>
                <w:szCs w:val="20"/>
              </w:rPr>
            </w:pPr>
            <w:r w:rsidRPr="00B016CF">
              <w:rPr>
                <w:rFonts w:ascii="Times New Roman" w:hAnsi="Times New Roman" w:cs="Times New Roman"/>
                <w:sz w:val="20"/>
                <w:szCs w:val="20"/>
              </w:rPr>
              <w:t>See attached draft</w:t>
            </w:r>
          </w:p>
        </w:tc>
        <w:tc>
          <w:tcPr>
            <w:tcW w:w="3438" w:type="dxa"/>
            <w:shd w:val="clear" w:color="auto" w:fill="auto"/>
          </w:tcPr>
          <w:p w:rsidR="005000D8" w:rsidRPr="00B016CF" w:rsidRDefault="00427425" w:rsidP="00B51945">
            <w:pPr>
              <w:ind w:left="360"/>
              <w:rPr>
                <w:rFonts w:ascii="Times New Roman" w:hAnsi="Times New Roman" w:cs="Times New Roman"/>
                <w:sz w:val="20"/>
                <w:szCs w:val="20"/>
              </w:rPr>
            </w:pPr>
            <w:r w:rsidRPr="00B016CF">
              <w:rPr>
                <w:rFonts w:ascii="Times New Roman" w:hAnsi="Times New Roman" w:cs="Times New Roman"/>
                <w:sz w:val="20"/>
                <w:szCs w:val="20"/>
              </w:rPr>
              <w:t>ONCA Compliance</w:t>
            </w:r>
          </w:p>
        </w:tc>
      </w:tr>
      <w:tr w:rsidR="00427425" w:rsidRPr="00B016CF" w:rsidTr="002C7495">
        <w:tc>
          <w:tcPr>
            <w:tcW w:w="3438" w:type="dxa"/>
            <w:shd w:val="clear" w:color="auto" w:fill="auto"/>
          </w:tcPr>
          <w:p w:rsidR="00427425" w:rsidRPr="00B016CF" w:rsidRDefault="00427425" w:rsidP="00B51945">
            <w:pPr>
              <w:ind w:left="360"/>
              <w:rPr>
                <w:rFonts w:ascii="Times New Roman" w:hAnsi="Times New Roman" w:cs="Times New Roman"/>
                <w:sz w:val="20"/>
                <w:szCs w:val="20"/>
              </w:rPr>
            </w:pPr>
            <w:r w:rsidRPr="00B016CF">
              <w:rPr>
                <w:rFonts w:ascii="Times New Roman" w:hAnsi="Times New Roman" w:cs="Times New Roman"/>
                <w:sz w:val="20"/>
                <w:szCs w:val="20"/>
              </w:rPr>
              <w:t>Article IV – Membership</w:t>
            </w:r>
          </w:p>
          <w:p w:rsidR="00427425" w:rsidRPr="00B016CF" w:rsidRDefault="00427425" w:rsidP="00B51945">
            <w:pPr>
              <w:rPr>
                <w:rFonts w:ascii="Times New Roman" w:hAnsi="Times New Roman" w:cs="Times New Roman"/>
                <w:sz w:val="20"/>
                <w:szCs w:val="20"/>
              </w:rPr>
            </w:pPr>
          </w:p>
          <w:p w:rsidR="00427425" w:rsidRPr="00B016CF" w:rsidRDefault="00427425" w:rsidP="00B51945">
            <w:pPr>
              <w:rPr>
                <w:rFonts w:ascii="Times New Roman" w:hAnsi="Times New Roman" w:cs="Times New Roman"/>
                <w:sz w:val="20"/>
                <w:szCs w:val="20"/>
              </w:rPr>
            </w:pPr>
          </w:p>
        </w:tc>
        <w:tc>
          <w:tcPr>
            <w:tcW w:w="3438" w:type="dxa"/>
            <w:shd w:val="clear" w:color="auto" w:fill="auto"/>
          </w:tcPr>
          <w:p w:rsidR="00427425" w:rsidRPr="00B016CF" w:rsidRDefault="00427425" w:rsidP="00B51945">
            <w:pPr>
              <w:ind w:left="360"/>
              <w:rPr>
                <w:rFonts w:ascii="Times New Roman" w:hAnsi="Times New Roman" w:cs="Times New Roman"/>
                <w:sz w:val="20"/>
                <w:szCs w:val="20"/>
              </w:rPr>
            </w:pPr>
            <w:r w:rsidRPr="00B016CF">
              <w:rPr>
                <w:rFonts w:ascii="Times New Roman" w:hAnsi="Times New Roman" w:cs="Times New Roman"/>
                <w:sz w:val="20"/>
                <w:szCs w:val="20"/>
              </w:rPr>
              <w:t>See attached draft</w:t>
            </w:r>
          </w:p>
          <w:p w:rsidR="00427425" w:rsidRPr="00B016CF" w:rsidRDefault="00427425" w:rsidP="00B51945">
            <w:pPr>
              <w:rPr>
                <w:rFonts w:ascii="Times New Roman" w:hAnsi="Times New Roman" w:cs="Times New Roman"/>
                <w:sz w:val="20"/>
                <w:szCs w:val="20"/>
              </w:rPr>
            </w:pPr>
          </w:p>
          <w:p w:rsidR="00427425" w:rsidRPr="00B016CF" w:rsidRDefault="00B016CF" w:rsidP="00B51945">
            <w:pPr>
              <w:ind w:left="360"/>
              <w:rPr>
                <w:rFonts w:ascii="Times New Roman" w:hAnsi="Times New Roman" w:cs="Times New Roman"/>
                <w:sz w:val="20"/>
                <w:szCs w:val="20"/>
              </w:rPr>
            </w:pPr>
            <w:r>
              <w:rPr>
                <w:rFonts w:ascii="Times New Roman" w:hAnsi="Times New Roman" w:cs="Times New Roman"/>
                <w:sz w:val="20"/>
                <w:szCs w:val="20"/>
              </w:rPr>
              <w:t>INSERTION</w:t>
            </w:r>
            <w:r w:rsidR="00427425" w:rsidRPr="00B016CF">
              <w:rPr>
                <w:rFonts w:ascii="Times New Roman" w:hAnsi="Times New Roman" w:cs="Times New Roman"/>
                <w:sz w:val="20"/>
                <w:szCs w:val="20"/>
              </w:rPr>
              <w:t xml:space="preserve"> – Categories of Membership</w:t>
            </w:r>
          </w:p>
        </w:tc>
        <w:tc>
          <w:tcPr>
            <w:tcW w:w="3438" w:type="dxa"/>
            <w:shd w:val="clear" w:color="auto" w:fill="auto"/>
          </w:tcPr>
          <w:p w:rsidR="00427425" w:rsidRPr="00B016CF" w:rsidRDefault="00427425" w:rsidP="00B51945">
            <w:pPr>
              <w:ind w:left="360"/>
              <w:rPr>
                <w:rFonts w:ascii="Times New Roman" w:hAnsi="Times New Roman" w:cs="Times New Roman"/>
                <w:sz w:val="20"/>
                <w:szCs w:val="20"/>
              </w:rPr>
            </w:pPr>
            <w:r w:rsidRPr="00B016CF">
              <w:rPr>
                <w:rFonts w:ascii="Times New Roman" w:hAnsi="Times New Roman" w:cs="Times New Roman"/>
                <w:sz w:val="20"/>
                <w:szCs w:val="20"/>
              </w:rPr>
              <w:t xml:space="preserve">ONCA Compliance </w:t>
            </w:r>
          </w:p>
          <w:p w:rsidR="00427425" w:rsidRPr="00B016CF" w:rsidRDefault="00427425" w:rsidP="00B51945">
            <w:pPr>
              <w:rPr>
                <w:rFonts w:ascii="Times New Roman" w:hAnsi="Times New Roman" w:cs="Times New Roman"/>
                <w:sz w:val="20"/>
                <w:szCs w:val="20"/>
              </w:rPr>
            </w:pPr>
          </w:p>
          <w:p w:rsidR="00427425" w:rsidRPr="00B016CF" w:rsidRDefault="00427425" w:rsidP="00B51945">
            <w:pPr>
              <w:ind w:left="360"/>
              <w:rPr>
                <w:rFonts w:ascii="Times New Roman" w:hAnsi="Times New Roman" w:cs="Times New Roman"/>
                <w:sz w:val="20"/>
                <w:szCs w:val="20"/>
              </w:rPr>
            </w:pPr>
            <w:r w:rsidRPr="00B016CF">
              <w:rPr>
                <w:rFonts w:ascii="Times New Roman" w:hAnsi="Times New Roman" w:cs="Times New Roman"/>
                <w:sz w:val="20"/>
                <w:szCs w:val="20"/>
              </w:rPr>
              <w:t>Added to regulations allowing member categories to be defined in a less rigid way upon the decision of the board</w:t>
            </w:r>
          </w:p>
        </w:tc>
      </w:tr>
      <w:tr w:rsidR="00427425" w:rsidRPr="00B016CF" w:rsidTr="002C7495">
        <w:tc>
          <w:tcPr>
            <w:tcW w:w="3438" w:type="dxa"/>
            <w:shd w:val="clear" w:color="auto" w:fill="auto"/>
          </w:tcPr>
          <w:p w:rsidR="00427425" w:rsidRPr="00B016CF" w:rsidRDefault="00427425" w:rsidP="00B51945">
            <w:pPr>
              <w:ind w:left="360"/>
              <w:rPr>
                <w:rFonts w:ascii="Times New Roman" w:hAnsi="Times New Roman" w:cs="Times New Roman"/>
                <w:sz w:val="20"/>
                <w:szCs w:val="20"/>
              </w:rPr>
            </w:pPr>
            <w:r w:rsidRPr="00B016CF">
              <w:rPr>
                <w:rFonts w:ascii="Times New Roman" w:hAnsi="Times New Roman" w:cs="Times New Roman"/>
                <w:sz w:val="20"/>
                <w:szCs w:val="20"/>
              </w:rPr>
              <w:t xml:space="preserve">Article V – Board of Directors </w:t>
            </w:r>
          </w:p>
          <w:p w:rsidR="00427425" w:rsidRPr="00B016CF" w:rsidRDefault="00427425" w:rsidP="00B51945">
            <w:pPr>
              <w:rPr>
                <w:rFonts w:ascii="Times New Roman" w:hAnsi="Times New Roman" w:cs="Times New Roman"/>
                <w:sz w:val="20"/>
                <w:szCs w:val="20"/>
              </w:rPr>
            </w:pPr>
          </w:p>
          <w:p w:rsidR="00427425" w:rsidRPr="00B016CF" w:rsidRDefault="00427425" w:rsidP="00B51945">
            <w:pPr>
              <w:ind w:left="360"/>
              <w:jc w:val="both"/>
              <w:rPr>
                <w:rFonts w:ascii="Times New Roman" w:hAnsi="Times New Roman" w:cs="Times New Roman"/>
                <w:sz w:val="20"/>
                <w:szCs w:val="20"/>
              </w:rPr>
            </w:pPr>
            <w:r w:rsidRPr="00B016CF">
              <w:rPr>
                <w:rFonts w:ascii="Times New Roman" w:hAnsi="Times New Roman" w:cs="Times New Roman"/>
                <w:sz w:val="20"/>
                <w:szCs w:val="20"/>
              </w:rPr>
              <w:lastRenderedPageBreak/>
              <w:t>The business and affairs of the Society shall be managed by a Board consisting of:</w:t>
            </w:r>
          </w:p>
          <w:p w:rsidR="00427425" w:rsidRPr="00B016CF" w:rsidRDefault="00427425" w:rsidP="00B51945">
            <w:pPr>
              <w:jc w:val="both"/>
              <w:rPr>
                <w:rFonts w:ascii="Times New Roman" w:hAnsi="Times New Roman" w:cs="Times New Roman"/>
                <w:sz w:val="20"/>
                <w:szCs w:val="20"/>
              </w:rPr>
            </w:pPr>
          </w:p>
          <w:p w:rsidR="00427425" w:rsidRPr="00B016CF" w:rsidRDefault="00427425" w:rsidP="00B51945">
            <w:pPr>
              <w:ind w:left="360"/>
              <w:jc w:val="both"/>
              <w:rPr>
                <w:rFonts w:ascii="Times New Roman" w:hAnsi="Times New Roman" w:cs="Times New Roman"/>
                <w:sz w:val="20"/>
                <w:szCs w:val="20"/>
              </w:rPr>
            </w:pPr>
            <w:r w:rsidRPr="00B016CF">
              <w:rPr>
                <w:rFonts w:ascii="Times New Roman" w:hAnsi="Times New Roman" w:cs="Times New Roman"/>
                <w:sz w:val="20"/>
                <w:szCs w:val="20"/>
              </w:rPr>
              <w:t>thirteen elected directors</w:t>
            </w:r>
          </w:p>
          <w:p w:rsidR="00427425" w:rsidRPr="00B016CF" w:rsidRDefault="00427425" w:rsidP="00B51945">
            <w:pPr>
              <w:ind w:left="360"/>
              <w:jc w:val="both"/>
              <w:rPr>
                <w:rFonts w:ascii="Times New Roman" w:hAnsi="Times New Roman" w:cs="Times New Roman"/>
                <w:sz w:val="20"/>
                <w:szCs w:val="20"/>
              </w:rPr>
            </w:pPr>
            <w:r w:rsidRPr="00B016CF">
              <w:rPr>
                <w:rFonts w:ascii="Times New Roman" w:hAnsi="Times New Roman" w:cs="Times New Roman"/>
                <w:sz w:val="20"/>
                <w:szCs w:val="20"/>
              </w:rPr>
              <w:t>the immediate past president</w:t>
            </w:r>
          </w:p>
          <w:p w:rsidR="00427425" w:rsidRPr="00B016CF" w:rsidRDefault="00427425" w:rsidP="00B51945">
            <w:pPr>
              <w:ind w:left="360"/>
              <w:jc w:val="both"/>
              <w:rPr>
                <w:rFonts w:ascii="Times New Roman" w:hAnsi="Times New Roman" w:cs="Times New Roman"/>
                <w:sz w:val="20"/>
                <w:szCs w:val="20"/>
              </w:rPr>
            </w:pPr>
            <w:r w:rsidRPr="00B016CF">
              <w:rPr>
                <w:rFonts w:ascii="Times New Roman" w:hAnsi="Times New Roman" w:cs="Times New Roman"/>
                <w:sz w:val="20"/>
                <w:szCs w:val="20"/>
              </w:rPr>
              <w:t>student representative (non-voting)</w:t>
            </w:r>
          </w:p>
          <w:p w:rsidR="00427425" w:rsidRPr="00B016CF" w:rsidRDefault="00427425" w:rsidP="00B51945">
            <w:pPr>
              <w:jc w:val="both"/>
              <w:rPr>
                <w:rFonts w:ascii="Times New Roman" w:hAnsi="Times New Roman" w:cs="Times New Roman"/>
                <w:sz w:val="20"/>
                <w:szCs w:val="20"/>
              </w:rPr>
            </w:pPr>
          </w:p>
          <w:p w:rsidR="00427425" w:rsidRPr="00B016CF" w:rsidRDefault="00427425" w:rsidP="00B51945">
            <w:pPr>
              <w:ind w:left="360"/>
              <w:jc w:val="both"/>
              <w:rPr>
                <w:rFonts w:ascii="Times New Roman" w:hAnsi="Times New Roman" w:cs="Times New Roman"/>
                <w:sz w:val="20"/>
                <w:szCs w:val="20"/>
              </w:rPr>
            </w:pPr>
            <w:r w:rsidRPr="00B016CF">
              <w:rPr>
                <w:rFonts w:ascii="Times New Roman" w:hAnsi="Times New Roman" w:cs="Times New Roman"/>
                <w:sz w:val="20"/>
                <w:szCs w:val="20"/>
              </w:rPr>
              <w:t>The election of the Board of Directors shall be in accordance with the Bylaws.</w:t>
            </w:r>
          </w:p>
          <w:p w:rsidR="00427425" w:rsidRPr="00B016CF" w:rsidRDefault="00427425" w:rsidP="00B51945">
            <w:pPr>
              <w:jc w:val="both"/>
              <w:rPr>
                <w:rFonts w:ascii="Times New Roman" w:hAnsi="Times New Roman" w:cs="Times New Roman"/>
                <w:sz w:val="20"/>
                <w:szCs w:val="20"/>
              </w:rPr>
            </w:pPr>
          </w:p>
          <w:p w:rsidR="00427425" w:rsidRPr="00B016CF" w:rsidRDefault="00427425" w:rsidP="00B51945">
            <w:pPr>
              <w:rPr>
                <w:rFonts w:ascii="Times New Roman" w:hAnsi="Times New Roman" w:cs="Times New Roman"/>
                <w:sz w:val="20"/>
                <w:szCs w:val="20"/>
              </w:rPr>
            </w:pPr>
          </w:p>
        </w:tc>
        <w:tc>
          <w:tcPr>
            <w:tcW w:w="3438" w:type="dxa"/>
            <w:shd w:val="clear" w:color="auto" w:fill="auto"/>
          </w:tcPr>
          <w:p w:rsidR="00427425" w:rsidRPr="00B016CF" w:rsidRDefault="00B016CF" w:rsidP="00B51945">
            <w:pPr>
              <w:ind w:left="360"/>
              <w:rPr>
                <w:rFonts w:ascii="Times New Roman" w:hAnsi="Times New Roman" w:cs="Times New Roman"/>
                <w:sz w:val="20"/>
                <w:szCs w:val="20"/>
              </w:rPr>
            </w:pPr>
            <w:r>
              <w:rPr>
                <w:rFonts w:ascii="Times New Roman" w:hAnsi="Times New Roman" w:cs="Times New Roman"/>
                <w:sz w:val="20"/>
                <w:szCs w:val="20"/>
              </w:rPr>
              <w:lastRenderedPageBreak/>
              <w:t>INSERTION</w:t>
            </w:r>
            <w:r w:rsidR="00427425" w:rsidRPr="00B016CF">
              <w:rPr>
                <w:rFonts w:ascii="Times New Roman" w:hAnsi="Times New Roman" w:cs="Times New Roman"/>
                <w:sz w:val="20"/>
                <w:szCs w:val="20"/>
              </w:rPr>
              <w:t xml:space="preserve"> – </w:t>
            </w:r>
            <w:r w:rsidR="00DF3883" w:rsidRPr="00B016CF">
              <w:rPr>
                <w:rFonts w:ascii="Times New Roman" w:hAnsi="Times New Roman" w:cs="Times New Roman"/>
                <w:sz w:val="20"/>
                <w:szCs w:val="20"/>
              </w:rPr>
              <w:t>Remuneration</w:t>
            </w:r>
            <w:r w:rsidR="00427425" w:rsidRPr="00B016CF">
              <w:rPr>
                <w:rFonts w:ascii="Times New Roman" w:hAnsi="Times New Roman" w:cs="Times New Roman"/>
                <w:sz w:val="20"/>
                <w:szCs w:val="20"/>
              </w:rPr>
              <w:t xml:space="preserve"> of Directors</w:t>
            </w:r>
          </w:p>
          <w:p w:rsidR="00427425" w:rsidRPr="00B016CF" w:rsidRDefault="00427425" w:rsidP="00B51945">
            <w:pPr>
              <w:rPr>
                <w:rFonts w:ascii="Times New Roman" w:hAnsi="Times New Roman" w:cs="Times New Roman"/>
                <w:sz w:val="20"/>
                <w:szCs w:val="20"/>
              </w:rPr>
            </w:pPr>
          </w:p>
          <w:p w:rsidR="00427425" w:rsidRPr="00B016CF" w:rsidRDefault="00427425" w:rsidP="00B51945">
            <w:pPr>
              <w:ind w:left="360"/>
              <w:jc w:val="both"/>
              <w:rPr>
                <w:rFonts w:ascii="Times New Roman" w:hAnsi="Times New Roman" w:cs="Times New Roman"/>
                <w:sz w:val="20"/>
                <w:szCs w:val="20"/>
              </w:rPr>
            </w:pPr>
            <w:r w:rsidRPr="00B016CF">
              <w:rPr>
                <w:rFonts w:ascii="Times New Roman" w:hAnsi="Times New Roman" w:cs="Times New Roman"/>
                <w:sz w:val="20"/>
                <w:szCs w:val="20"/>
              </w:rPr>
              <w:t xml:space="preserve">The business and affairs of the Society shall be  </w:t>
            </w:r>
            <w:r w:rsidRPr="00B016CF">
              <w:rPr>
                <w:rFonts w:ascii="Times New Roman" w:hAnsi="Times New Roman" w:cs="Times New Roman"/>
                <w:sz w:val="20"/>
                <w:szCs w:val="20"/>
                <w:highlight w:val="yellow"/>
              </w:rPr>
              <w:t>vested</w:t>
            </w:r>
            <w:r w:rsidRPr="00B016CF">
              <w:rPr>
                <w:rFonts w:ascii="Times New Roman" w:hAnsi="Times New Roman" w:cs="Times New Roman"/>
                <w:sz w:val="20"/>
                <w:szCs w:val="20"/>
              </w:rPr>
              <w:t xml:space="preserve"> in a </w:t>
            </w:r>
            <w:r w:rsidRPr="00B016CF">
              <w:rPr>
                <w:rFonts w:ascii="Times New Roman" w:hAnsi="Times New Roman" w:cs="Times New Roman"/>
                <w:sz w:val="20"/>
                <w:szCs w:val="20"/>
                <w:highlight w:val="yellow"/>
              </w:rPr>
              <w:t>Board of Directors</w:t>
            </w:r>
            <w:r w:rsidRPr="00B016CF">
              <w:rPr>
                <w:rFonts w:ascii="Times New Roman" w:hAnsi="Times New Roman" w:cs="Times New Roman"/>
                <w:sz w:val="20"/>
                <w:szCs w:val="20"/>
              </w:rPr>
              <w:t xml:space="preserve"> consisting of:</w:t>
            </w:r>
          </w:p>
          <w:p w:rsidR="00427425" w:rsidRPr="00B016CF" w:rsidRDefault="00427425" w:rsidP="00B51945">
            <w:pPr>
              <w:jc w:val="both"/>
              <w:rPr>
                <w:rFonts w:ascii="Times New Roman" w:hAnsi="Times New Roman" w:cs="Times New Roman"/>
                <w:sz w:val="20"/>
                <w:szCs w:val="20"/>
              </w:rPr>
            </w:pPr>
          </w:p>
          <w:p w:rsidR="00427425" w:rsidRPr="00B016CF" w:rsidRDefault="00427425" w:rsidP="00B51945">
            <w:pPr>
              <w:ind w:left="360"/>
              <w:jc w:val="both"/>
              <w:rPr>
                <w:rFonts w:ascii="Times New Roman" w:hAnsi="Times New Roman" w:cs="Times New Roman"/>
                <w:sz w:val="20"/>
                <w:szCs w:val="20"/>
              </w:rPr>
            </w:pPr>
            <w:r w:rsidRPr="00B016CF">
              <w:rPr>
                <w:rFonts w:ascii="Times New Roman" w:hAnsi="Times New Roman" w:cs="Times New Roman"/>
                <w:sz w:val="20"/>
                <w:szCs w:val="20"/>
              </w:rPr>
              <w:t>thirteen elected directors</w:t>
            </w:r>
          </w:p>
          <w:p w:rsidR="00427425" w:rsidRPr="00B016CF" w:rsidRDefault="00427425" w:rsidP="00B51945">
            <w:pPr>
              <w:ind w:left="360"/>
              <w:jc w:val="both"/>
              <w:rPr>
                <w:rFonts w:ascii="Times New Roman" w:hAnsi="Times New Roman" w:cs="Times New Roman"/>
                <w:sz w:val="20"/>
                <w:szCs w:val="20"/>
              </w:rPr>
            </w:pPr>
            <w:r w:rsidRPr="00B016CF">
              <w:rPr>
                <w:rFonts w:ascii="Times New Roman" w:hAnsi="Times New Roman" w:cs="Times New Roman"/>
                <w:sz w:val="20"/>
                <w:szCs w:val="20"/>
              </w:rPr>
              <w:t>the immediate past president</w:t>
            </w:r>
          </w:p>
          <w:p w:rsidR="00427425" w:rsidRPr="00B016CF" w:rsidRDefault="00427425" w:rsidP="00B51945">
            <w:pPr>
              <w:ind w:left="360"/>
              <w:jc w:val="both"/>
              <w:rPr>
                <w:rFonts w:ascii="Times New Roman" w:hAnsi="Times New Roman" w:cs="Times New Roman"/>
                <w:sz w:val="20"/>
                <w:szCs w:val="20"/>
              </w:rPr>
            </w:pPr>
            <w:r w:rsidRPr="00B016CF">
              <w:rPr>
                <w:rFonts w:ascii="Times New Roman" w:hAnsi="Times New Roman" w:cs="Times New Roman"/>
                <w:sz w:val="20"/>
                <w:szCs w:val="20"/>
              </w:rPr>
              <w:t>student representative (non-voting)</w:t>
            </w:r>
          </w:p>
          <w:p w:rsidR="00427425" w:rsidRPr="00B016CF" w:rsidRDefault="00427425" w:rsidP="00B51945">
            <w:pPr>
              <w:jc w:val="both"/>
              <w:rPr>
                <w:rFonts w:ascii="Times New Roman" w:hAnsi="Times New Roman" w:cs="Times New Roman"/>
                <w:sz w:val="20"/>
                <w:szCs w:val="20"/>
              </w:rPr>
            </w:pPr>
          </w:p>
          <w:p w:rsidR="00427425" w:rsidRPr="00B016CF" w:rsidRDefault="00427425" w:rsidP="00B51945">
            <w:pPr>
              <w:ind w:left="360"/>
              <w:jc w:val="both"/>
              <w:rPr>
                <w:rFonts w:ascii="Times New Roman" w:hAnsi="Times New Roman" w:cs="Times New Roman"/>
                <w:sz w:val="20"/>
                <w:szCs w:val="20"/>
              </w:rPr>
            </w:pPr>
            <w:r w:rsidRPr="00B016CF">
              <w:rPr>
                <w:rFonts w:ascii="Times New Roman" w:hAnsi="Times New Roman" w:cs="Times New Roman"/>
                <w:sz w:val="20"/>
                <w:szCs w:val="20"/>
              </w:rPr>
              <w:t>The election of the Board of Directors shall be in accordance with the Bylaws.</w:t>
            </w:r>
          </w:p>
          <w:p w:rsidR="00427425" w:rsidRPr="00B016CF" w:rsidRDefault="00427425" w:rsidP="00B51945">
            <w:pPr>
              <w:pStyle w:val="NormalWeb"/>
              <w:shd w:val="clear" w:color="auto" w:fill="FFFFFF"/>
              <w:spacing w:before="0" w:beforeAutospacing="0" w:after="0" w:afterAutospacing="0" w:line="134" w:lineRule="atLeast"/>
              <w:ind w:left="360" w:right="158"/>
              <w:textAlignment w:val="baseline"/>
              <w:rPr>
                <w:color w:val="000000"/>
                <w:sz w:val="20"/>
                <w:szCs w:val="20"/>
                <w:highlight w:val="yellow"/>
              </w:rPr>
            </w:pPr>
            <w:r w:rsidRPr="00B016CF">
              <w:rPr>
                <w:rStyle w:val="Strong"/>
                <w:color w:val="000000"/>
                <w:sz w:val="20"/>
                <w:szCs w:val="20"/>
                <w:highlight w:val="yellow"/>
                <w:bdr w:val="none" w:sz="0" w:space="0" w:color="auto" w:frame="1"/>
              </w:rPr>
              <w:t>Remuneration of Directors</w:t>
            </w:r>
          </w:p>
          <w:p w:rsidR="00427425" w:rsidRPr="00B016CF" w:rsidRDefault="00427425" w:rsidP="00B51945">
            <w:pPr>
              <w:pStyle w:val="NormalWeb"/>
              <w:shd w:val="clear" w:color="auto" w:fill="FFFFFF"/>
              <w:spacing w:before="240" w:after="360" w:line="134" w:lineRule="atLeast"/>
              <w:ind w:left="360" w:right="158"/>
              <w:textAlignment w:val="baseline"/>
              <w:rPr>
                <w:color w:val="000000"/>
                <w:sz w:val="20"/>
                <w:szCs w:val="20"/>
              </w:rPr>
            </w:pPr>
            <w:r w:rsidRPr="00B016CF">
              <w:rPr>
                <w:color w:val="000000"/>
                <w:sz w:val="20"/>
                <w:szCs w:val="20"/>
                <w:highlight w:val="yellow"/>
              </w:rPr>
              <w:t>The Directors shall serve without salary or remuneration and no Director shall directly or indirectly receive any profit from occupying the position of Director.  Notwithstanding, from time to time, travel costs may be subsidized as required and pursuant to formulae established by the Board.</w:t>
            </w:r>
          </w:p>
          <w:p w:rsidR="00427425" w:rsidRPr="00B016CF" w:rsidRDefault="00427425" w:rsidP="00B51945">
            <w:pPr>
              <w:jc w:val="both"/>
              <w:rPr>
                <w:rFonts w:ascii="Times New Roman" w:hAnsi="Times New Roman" w:cs="Times New Roman"/>
                <w:sz w:val="20"/>
                <w:szCs w:val="20"/>
              </w:rPr>
            </w:pPr>
          </w:p>
          <w:p w:rsidR="00427425" w:rsidRPr="00B016CF" w:rsidRDefault="00427425" w:rsidP="00B51945">
            <w:pPr>
              <w:rPr>
                <w:rFonts w:ascii="Times New Roman" w:hAnsi="Times New Roman" w:cs="Times New Roman"/>
                <w:sz w:val="20"/>
                <w:szCs w:val="20"/>
              </w:rPr>
            </w:pPr>
          </w:p>
        </w:tc>
        <w:tc>
          <w:tcPr>
            <w:tcW w:w="3438" w:type="dxa"/>
            <w:shd w:val="clear" w:color="auto" w:fill="auto"/>
          </w:tcPr>
          <w:p w:rsidR="00427425" w:rsidRPr="00B016CF" w:rsidRDefault="00427425" w:rsidP="00B51945">
            <w:pPr>
              <w:ind w:left="360"/>
              <w:rPr>
                <w:rFonts w:ascii="Times New Roman" w:hAnsi="Times New Roman" w:cs="Times New Roman"/>
                <w:sz w:val="20"/>
                <w:szCs w:val="20"/>
              </w:rPr>
            </w:pPr>
            <w:r w:rsidRPr="00B016CF">
              <w:rPr>
                <w:rFonts w:ascii="Times New Roman" w:hAnsi="Times New Roman" w:cs="Times New Roman"/>
                <w:sz w:val="20"/>
                <w:szCs w:val="20"/>
              </w:rPr>
              <w:lastRenderedPageBreak/>
              <w:t>ONCA Compliance</w:t>
            </w:r>
          </w:p>
        </w:tc>
      </w:tr>
      <w:tr w:rsidR="00427425" w:rsidRPr="00B016CF" w:rsidTr="002C7495">
        <w:tc>
          <w:tcPr>
            <w:tcW w:w="3438" w:type="dxa"/>
            <w:shd w:val="clear" w:color="auto" w:fill="auto"/>
          </w:tcPr>
          <w:p w:rsidR="00427425" w:rsidRPr="00B016CF" w:rsidRDefault="00427425" w:rsidP="00B51945">
            <w:pPr>
              <w:ind w:left="360"/>
              <w:rPr>
                <w:rFonts w:ascii="Times New Roman" w:hAnsi="Times New Roman" w:cs="Times New Roman"/>
                <w:sz w:val="20"/>
                <w:szCs w:val="20"/>
              </w:rPr>
            </w:pPr>
            <w:r w:rsidRPr="00B016CF">
              <w:rPr>
                <w:rFonts w:ascii="Times New Roman" w:hAnsi="Times New Roman" w:cs="Times New Roman"/>
                <w:sz w:val="20"/>
                <w:szCs w:val="20"/>
              </w:rPr>
              <w:lastRenderedPageBreak/>
              <w:t xml:space="preserve">Article VI – Officers, Sec. 3 </w:t>
            </w:r>
          </w:p>
          <w:p w:rsidR="00427425" w:rsidRPr="00B016CF" w:rsidRDefault="00427425" w:rsidP="00B51945">
            <w:pPr>
              <w:rPr>
                <w:rFonts w:ascii="Times New Roman" w:hAnsi="Times New Roman" w:cs="Times New Roman"/>
                <w:sz w:val="20"/>
                <w:szCs w:val="20"/>
              </w:rPr>
            </w:pPr>
          </w:p>
          <w:p w:rsidR="00427425" w:rsidRPr="00B016CF" w:rsidRDefault="00427425" w:rsidP="00B51945">
            <w:pPr>
              <w:ind w:left="360"/>
              <w:jc w:val="both"/>
              <w:rPr>
                <w:rFonts w:ascii="Times New Roman" w:hAnsi="Times New Roman" w:cs="Times New Roman"/>
                <w:sz w:val="20"/>
                <w:szCs w:val="20"/>
              </w:rPr>
            </w:pPr>
            <w:r w:rsidRPr="00B016CF">
              <w:rPr>
                <w:rFonts w:ascii="Times New Roman" w:hAnsi="Times New Roman" w:cs="Times New Roman"/>
                <w:sz w:val="20"/>
                <w:szCs w:val="20"/>
              </w:rPr>
              <w:t>All officers must be accredited members of the Society, or have a willingness to pursue their Accreditation at the next available opportunity.</w:t>
            </w:r>
          </w:p>
          <w:p w:rsidR="00427425" w:rsidRPr="00B016CF" w:rsidRDefault="00427425" w:rsidP="00B51945">
            <w:pPr>
              <w:rPr>
                <w:rFonts w:ascii="Times New Roman" w:hAnsi="Times New Roman" w:cs="Times New Roman"/>
                <w:sz w:val="20"/>
                <w:szCs w:val="20"/>
              </w:rPr>
            </w:pPr>
          </w:p>
        </w:tc>
        <w:tc>
          <w:tcPr>
            <w:tcW w:w="3438" w:type="dxa"/>
            <w:shd w:val="clear" w:color="auto" w:fill="auto"/>
          </w:tcPr>
          <w:p w:rsidR="00427425" w:rsidRPr="00B016CF" w:rsidRDefault="00B016CF" w:rsidP="00B51945">
            <w:pPr>
              <w:ind w:left="360"/>
              <w:rPr>
                <w:rFonts w:ascii="Times New Roman" w:hAnsi="Times New Roman" w:cs="Times New Roman"/>
                <w:sz w:val="20"/>
                <w:szCs w:val="20"/>
              </w:rPr>
            </w:pPr>
            <w:r>
              <w:rPr>
                <w:rFonts w:ascii="Times New Roman" w:hAnsi="Times New Roman" w:cs="Times New Roman"/>
                <w:sz w:val="20"/>
                <w:szCs w:val="20"/>
              </w:rPr>
              <w:t>INSERTION</w:t>
            </w:r>
            <w:r w:rsidR="00427425" w:rsidRPr="00B016CF">
              <w:rPr>
                <w:rFonts w:ascii="Times New Roman" w:hAnsi="Times New Roman" w:cs="Times New Roman"/>
                <w:sz w:val="20"/>
                <w:szCs w:val="20"/>
              </w:rPr>
              <w:t xml:space="preserve"> – </w:t>
            </w:r>
            <w:r w:rsidR="00DF3883" w:rsidRPr="00B016CF">
              <w:rPr>
                <w:rFonts w:ascii="Times New Roman" w:hAnsi="Times New Roman" w:cs="Times New Roman"/>
                <w:sz w:val="20"/>
                <w:szCs w:val="20"/>
              </w:rPr>
              <w:t>Eligibility</w:t>
            </w:r>
          </w:p>
          <w:p w:rsidR="00427425" w:rsidRPr="00B016CF" w:rsidRDefault="00427425" w:rsidP="00B51945">
            <w:pPr>
              <w:rPr>
                <w:rFonts w:ascii="Times New Roman" w:hAnsi="Times New Roman" w:cs="Times New Roman"/>
                <w:sz w:val="20"/>
                <w:szCs w:val="20"/>
              </w:rPr>
            </w:pPr>
          </w:p>
          <w:p w:rsidR="00427425" w:rsidRPr="00B016CF" w:rsidRDefault="00427425" w:rsidP="00B51945">
            <w:pPr>
              <w:pStyle w:val="Heading4"/>
              <w:keepNext w:val="0"/>
              <w:widowControl w:val="0"/>
              <w:spacing w:after="120"/>
              <w:ind w:left="360"/>
              <w:outlineLvl w:val="3"/>
              <w:rPr>
                <w:rFonts w:ascii="Times New Roman" w:hAnsi="Times New Roman" w:cs="Times New Roman"/>
                <w:i w:val="0"/>
                <w:sz w:val="20"/>
                <w:szCs w:val="20"/>
              </w:rPr>
            </w:pPr>
            <w:r w:rsidRPr="00B016CF">
              <w:rPr>
                <w:rFonts w:ascii="Times New Roman" w:hAnsi="Times New Roman" w:cs="Times New Roman"/>
                <w:sz w:val="20"/>
                <w:szCs w:val="20"/>
              </w:rPr>
              <w:t>Eligibility</w:t>
            </w:r>
          </w:p>
          <w:p w:rsidR="00427425" w:rsidRPr="00B016CF" w:rsidRDefault="00427425" w:rsidP="00B51945">
            <w:pPr>
              <w:widowControl w:val="0"/>
              <w:spacing w:after="120"/>
              <w:ind w:left="360"/>
              <w:rPr>
                <w:rFonts w:ascii="Times New Roman" w:hAnsi="Times New Roman" w:cs="Times New Roman"/>
                <w:sz w:val="20"/>
                <w:szCs w:val="20"/>
              </w:rPr>
            </w:pPr>
            <w:r w:rsidRPr="00B016CF">
              <w:rPr>
                <w:rFonts w:ascii="Times New Roman" w:hAnsi="Times New Roman" w:cs="Times New Roman"/>
                <w:sz w:val="20"/>
                <w:szCs w:val="20"/>
              </w:rPr>
              <w:t>The Directors and Officers of the National Society shall have the following credentials:</w:t>
            </w:r>
          </w:p>
          <w:p w:rsidR="00427425" w:rsidRPr="00B016CF" w:rsidRDefault="00427425" w:rsidP="00B51945">
            <w:pPr>
              <w:widowControl w:val="0"/>
              <w:spacing w:after="120"/>
              <w:ind w:left="360"/>
              <w:rPr>
                <w:rFonts w:ascii="Times New Roman" w:hAnsi="Times New Roman" w:cs="Times New Roman"/>
                <w:sz w:val="20"/>
                <w:szCs w:val="20"/>
              </w:rPr>
            </w:pPr>
            <w:r w:rsidRPr="00B016CF">
              <w:rPr>
                <w:rFonts w:ascii="Times New Roman" w:hAnsi="Times New Roman" w:cs="Times New Roman"/>
                <w:sz w:val="20"/>
                <w:szCs w:val="20"/>
              </w:rPr>
              <w:t>Board members must be Accredited Members or have a minimum of five (5) years’ Membership in the National Society; a minimum of one (1) year’s experience on a Member Society Board or National Council, Committee or Task Force; and be current Members of the National Society in good standing.  Board members must also have knowledge of national affairs and issues which are relevant to the business and affairs of the National Society.</w:t>
            </w:r>
          </w:p>
          <w:p w:rsidR="00427425" w:rsidRPr="00B016CF" w:rsidRDefault="00427425" w:rsidP="00B51945">
            <w:pPr>
              <w:widowControl w:val="0"/>
              <w:spacing w:after="120"/>
              <w:ind w:left="360"/>
              <w:rPr>
                <w:rFonts w:ascii="Times New Roman" w:hAnsi="Times New Roman" w:cs="Times New Roman"/>
                <w:sz w:val="20"/>
                <w:szCs w:val="20"/>
              </w:rPr>
            </w:pPr>
            <w:r w:rsidRPr="00B016CF">
              <w:rPr>
                <w:rFonts w:ascii="Times New Roman" w:hAnsi="Times New Roman" w:cs="Times New Roman"/>
                <w:sz w:val="20"/>
                <w:szCs w:val="20"/>
              </w:rPr>
              <w:t xml:space="preserve">Any Accredited Member shall be eligible for any one of the Offices of President and Vice-President.  An Accredited Member shall be as </w:t>
            </w:r>
            <w:r w:rsidRPr="00B016CF">
              <w:rPr>
                <w:rFonts w:ascii="Times New Roman" w:hAnsi="Times New Roman" w:cs="Times New Roman"/>
                <w:sz w:val="20"/>
                <w:szCs w:val="20"/>
              </w:rPr>
              <w:lastRenderedPageBreak/>
              <w:t xml:space="preserve">defined in Article IV, Section 1. </w:t>
            </w:r>
          </w:p>
          <w:p w:rsidR="00427425" w:rsidRPr="00B016CF" w:rsidRDefault="00427425" w:rsidP="00B51945">
            <w:pPr>
              <w:ind w:left="360"/>
              <w:rPr>
                <w:rFonts w:ascii="Times New Roman" w:hAnsi="Times New Roman" w:cs="Times New Roman"/>
                <w:sz w:val="20"/>
                <w:szCs w:val="20"/>
              </w:rPr>
            </w:pPr>
            <w:r w:rsidRPr="00B016CF">
              <w:rPr>
                <w:rFonts w:ascii="Times New Roman" w:hAnsi="Times New Roman" w:cs="Times New Roman"/>
                <w:sz w:val="20"/>
                <w:szCs w:val="20"/>
              </w:rPr>
              <w:t>For greater certainty, all Officers must be Accredited Members of the National Society</w:t>
            </w:r>
          </w:p>
        </w:tc>
        <w:tc>
          <w:tcPr>
            <w:tcW w:w="3438" w:type="dxa"/>
            <w:shd w:val="clear" w:color="auto" w:fill="auto"/>
          </w:tcPr>
          <w:p w:rsidR="00427425" w:rsidRPr="00B016CF" w:rsidRDefault="00427425" w:rsidP="00B51945">
            <w:pPr>
              <w:ind w:left="360"/>
              <w:rPr>
                <w:rFonts w:ascii="Times New Roman" w:hAnsi="Times New Roman" w:cs="Times New Roman"/>
                <w:sz w:val="20"/>
                <w:szCs w:val="20"/>
              </w:rPr>
            </w:pPr>
            <w:r w:rsidRPr="00B016CF">
              <w:rPr>
                <w:rFonts w:ascii="Times New Roman" w:hAnsi="Times New Roman" w:cs="Times New Roman"/>
                <w:sz w:val="20"/>
                <w:szCs w:val="20"/>
              </w:rPr>
              <w:lastRenderedPageBreak/>
              <w:t>Align with National By-laws</w:t>
            </w:r>
          </w:p>
        </w:tc>
      </w:tr>
      <w:tr w:rsidR="00B51945" w:rsidRPr="00B016CF" w:rsidTr="002C7495">
        <w:tc>
          <w:tcPr>
            <w:tcW w:w="3438" w:type="dxa"/>
            <w:shd w:val="clear" w:color="auto" w:fill="auto"/>
          </w:tcPr>
          <w:p w:rsidR="00B51945" w:rsidRPr="00B016CF" w:rsidRDefault="00B51945" w:rsidP="00B51945">
            <w:pPr>
              <w:ind w:left="360"/>
              <w:rPr>
                <w:rFonts w:ascii="Times New Roman" w:hAnsi="Times New Roman" w:cs="Times New Roman"/>
                <w:sz w:val="20"/>
                <w:szCs w:val="20"/>
              </w:rPr>
            </w:pPr>
            <w:r w:rsidRPr="00B016CF">
              <w:rPr>
                <w:rFonts w:ascii="Times New Roman" w:hAnsi="Times New Roman" w:cs="Times New Roman"/>
                <w:sz w:val="20"/>
                <w:szCs w:val="20"/>
              </w:rPr>
              <w:lastRenderedPageBreak/>
              <w:t>Article VI – Officers</w:t>
            </w:r>
          </w:p>
          <w:p w:rsidR="00B51945" w:rsidRPr="00B016CF" w:rsidRDefault="00B51945" w:rsidP="00B51945">
            <w:pPr>
              <w:rPr>
                <w:rFonts w:ascii="Times New Roman" w:hAnsi="Times New Roman" w:cs="Times New Roman"/>
                <w:sz w:val="20"/>
                <w:szCs w:val="20"/>
              </w:rPr>
            </w:pPr>
          </w:p>
          <w:p w:rsidR="00B51945" w:rsidRPr="00B016CF" w:rsidRDefault="00B51945" w:rsidP="00B51945">
            <w:pPr>
              <w:rPr>
                <w:rFonts w:ascii="Times New Roman" w:hAnsi="Times New Roman" w:cs="Times New Roman"/>
                <w:sz w:val="20"/>
                <w:szCs w:val="20"/>
              </w:rPr>
            </w:pPr>
          </w:p>
        </w:tc>
        <w:tc>
          <w:tcPr>
            <w:tcW w:w="3438" w:type="dxa"/>
            <w:shd w:val="clear" w:color="auto" w:fill="auto"/>
          </w:tcPr>
          <w:p w:rsidR="00B51945" w:rsidRPr="00B016CF" w:rsidRDefault="00B016CF" w:rsidP="00B51945">
            <w:pPr>
              <w:ind w:left="360"/>
              <w:rPr>
                <w:rFonts w:ascii="Times New Roman" w:hAnsi="Times New Roman" w:cs="Times New Roman"/>
                <w:sz w:val="20"/>
                <w:szCs w:val="20"/>
              </w:rPr>
            </w:pPr>
            <w:r>
              <w:rPr>
                <w:rFonts w:ascii="Times New Roman" w:hAnsi="Times New Roman" w:cs="Times New Roman"/>
                <w:sz w:val="20"/>
                <w:szCs w:val="20"/>
              </w:rPr>
              <w:t>INSERTION</w:t>
            </w:r>
            <w:r w:rsidR="00B51945" w:rsidRPr="00B016CF">
              <w:rPr>
                <w:rFonts w:ascii="Times New Roman" w:hAnsi="Times New Roman" w:cs="Times New Roman"/>
                <w:sz w:val="20"/>
                <w:szCs w:val="20"/>
              </w:rPr>
              <w:t xml:space="preserve"> –  Article 5 and 6 </w:t>
            </w:r>
          </w:p>
          <w:p w:rsidR="00B51945" w:rsidRPr="00B016CF" w:rsidRDefault="00B51945" w:rsidP="00B51945">
            <w:pPr>
              <w:rPr>
                <w:rFonts w:ascii="Times New Roman" w:hAnsi="Times New Roman" w:cs="Times New Roman"/>
                <w:sz w:val="20"/>
                <w:szCs w:val="20"/>
              </w:rPr>
            </w:pPr>
          </w:p>
          <w:p w:rsidR="00B51945" w:rsidRPr="00B016CF" w:rsidRDefault="00B51945" w:rsidP="00B51945">
            <w:pPr>
              <w:pStyle w:val="NormalWeb"/>
              <w:shd w:val="clear" w:color="auto" w:fill="FFFFFF"/>
              <w:spacing w:before="0" w:beforeAutospacing="0" w:afterAutospacing="0" w:line="134" w:lineRule="atLeast"/>
              <w:ind w:left="360" w:right="158"/>
              <w:textAlignment w:val="baseline"/>
              <w:rPr>
                <w:color w:val="000000"/>
                <w:sz w:val="20"/>
                <w:szCs w:val="20"/>
              </w:rPr>
            </w:pPr>
            <w:r w:rsidRPr="00B016CF">
              <w:rPr>
                <w:rStyle w:val="Strong"/>
                <w:color w:val="000000"/>
                <w:sz w:val="20"/>
                <w:szCs w:val="20"/>
                <w:bdr w:val="none" w:sz="0" w:space="0" w:color="auto" w:frame="1"/>
              </w:rPr>
              <w:t>Protection of Directors and Officers</w:t>
            </w:r>
          </w:p>
          <w:p w:rsidR="00B51945" w:rsidRPr="00B016CF" w:rsidRDefault="00B51945" w:rsidP="00B51945">
            <w:pPr>
              <w:pStyle w:val="NormalWeb"/>
              <w:shd w:val="clear" w:color="auto" w:fill="FFFFFF"/>
              <w:spacing w:before="240" w:beforeAutospacing="0" w:after="360" w:afterAutospacing="0" w:line="134" w:lineRule="atLeast"/>
              <w:ind w:left="360" w:right="158"/>
              <w:textAlignment w:val="baseline"/>
              <w:rPr>
                <w:color w:val="000000"/>
                <w:sz w:val="20"/>
                <w:szCs w:val="20"/>
              </w:rPr>
            </w:pPr>
            <w:r w:rsidRPr="00B016CF">
              <w:rPr>
                <w:color w:val="000000"/>
                <w:sz w:val="20"/>
                <w:szCs w:val="20"/>
              </w:rPr>
              <w:t xml:space="preserve">No director, officer or committee member of the Society is liable for the acts,  neglects or defaults of any other director, officer, committee member or employee of the Society or for joining in any receipt or for any loss, damage or expense happening to the Society through the insufficiency or deficiency of title to any property acquired by resolution of the Board or for or on behalf of the Society or for the insufficiency or deficiency of any security in or upon which any of the money of or belonging to the Society shall be placed out or invested, or for any loss or damage arising from the bankruptcy, insolvency or </w:t>
            </w:r>
            <w:r w:rsidR="00DF3883" w:rsidRPr="00B016CF">
              <w:rPr>
                <w:color w:val="000000"/>
                <w:sz w:val="20"/>
                <w:szCs w:val="20"/>
              </w:rPr>
              <w:t>tortuous</w:t>
            </w:r>
            <w:r w:rsidRPr="00B016CF">
              <w:rPr>
                <w:color w:val="000000"/>
                <w:sz w:val="20"/>
                <w:szCs w:val="20"/>
              </w:rPr>
              <w:t xml:space="preserve"> act of any person, firm or corporation with whom or which any moneys, securities or effects shall be lodged or deposited, or for any other loss, damage or misfortune whatever which may happen in the execution of the duties of his or her respective office or trust provided that they have:</w:t>
            </w:r>
          </w:p>
          <w:p w:rsidR="00B51945" w:rsidRPr="00B016CF" w:rsidRDefault="00B51945" w:rsidP="00B51945">
            <w:pPr>
              <w:pStyle w:val="NormalWeb"/>
              <w:spacing w:before="240" w:after="360" w:line="134" w:lineRule="atLeast"/>
              <w:ind w:left="360" w:right="158"/>
              <w:textAlignment w:val="baseline"/>
              <w:rPr>
                <w:color w:val="000000"/>
                <w:sz w:val="20"/>
                <w:szCs w:val="20"/>
              </w:rPr>
            </w:pPr>
            <w:r w:rsidRPr="00B016CF">
              <w:rPr>
                <w:color w:val="000000"/>
                <w:sz w:val="20"/>
                <w:szCs w:val="20"/>
              </w:rPr>
              <w:t>complied with the Act and the Society’s articles and bylaws; and</w:t>
            </w:r>
          </w:p>
          <w:p w:rsidR="00B51945" w:rsidRPr="00B016CF" w:rsidRDefault="00B51945" w:rsidP="00B51945">
            <w:pPr>
              <w:pStyle w:val="NormalWeb"/>
              <w:spacing w:before="240" w:after="360" w:line="134" w:lineRule="atLeast"/>
              <w:ind w:left="360" w:right="158"/>
              <w:textAlignment w:val="baseline"/>
              <w:rPr>
                <w:color w:val="000000"/>
                <w:sz w:val="20"/>
                <w:szCs w:val="20"/>
              </w:rPr>
            </w:pPr>
            <w:r w:rsidRPr="00B016CF">
              <w:rPr>
                <w:color w:val="000000"/>
                <w:sz w:val="20"/>
                <w:szCs w:val="20"/>
              </w:rPr>
              <w:t>exercised their powers and discharged their duties in accordance with the Act.</w:t>
            </w:r>
          </w:p>
          <w:p w:rsidR="00B51945" w:rsidRPr="00B016CF" w:rsidRDefault="00B51945" w:rsidP="00B51945">
            <w:pPr>
              <w:pStyle w:val="NormalWeb"/>
              <w:shd w:val="clear" w:color="auto" w:fill="FFFFFF"/>
              <w:spacing w:before="0" w:beforeAutospacing="0" w:after="0" w:afterAutospacing="0" w:line="230" w:lineRule="atLeast"/>
              <w:ind w:left="360" w:right="272"/>
              <w:textAlignment w:val="baseline"/>
              <w:rPr>
                <w:color w:val="000000"/>
                <w:sz w:val="20"/>
                <w:szCs w:val="20"/>
              </w:rPr>
            </w:pPr>
            <w:r w:rsidRPr="00B016CF">
              <w:rPr>
                <w:rStyle w:val="Strong"/>
                <w:color w:val="000000"/>
                <w:sz w:val="20"/>
                <w:szCs w:val="20"/>
                <w:bdr w:val="none" w:sz="0" w:space="0" w:color="auto" w:frame="1"/>
              </w:rPr>
              <w:t>Conflict of Interest</w:t>
            </w:r>
          </w:p>
          <w:p w:rsidR="00B51945" w:rsidRPr="00B016CF" w:rsidRDefault="00B51945" w:rsidP="00B51945">
            <w:pPr>
              <w:ind w:left="360"/>
              <w:rPr>
                <w:rFonts w:ascii="Times New Roman" w:hAnsi="Times New Roman" w:cs="Times New Roman"/>
                <w:sz w:val="20"/>
                <w:szCs w:val="20"/>
              </w:rPr>
            </w:pPr>
            <w:r w:rsidRPr="00B016CF">
              <w:rPr>
                <w:rFonts w:ascii="Times New Roman" w:hAnsi="Times New Roman" w:cs="Times New Roman"/>
                <w:color w:val="000000"/>
                <w:sz w:val="20"/>
                <w:szCs w:val="20"/>
              </w:rPr>
              <w:t xml:space="preserve">A director who is in any way directly or indirectly interested in a contract or transaction, or proposed contract or transaction with the </w:t>
            </w:r>
            <w:r w:rsidRPr="00B016CF">
              <w:rPr>
                <w:rFonts w:ascii="Times New Roman" w:hAnsi="Times New Roman" w:cs="Times New Roman"/>
                <w:color w:val="000000"/>
                <w:sz w:val="20"/>
                <w:szCs w:val="20"/>
              </w:rPr>
              <w:lastRenderedPageBreak/>
              <w:t>Society</w:t>
            </w:r>
            <w:r w:rsidR="00DF3883" w:rsidRPr="00B016CF">
              <w:rPr>
                <w:rFonts w:ascii="Times New Roman" w:hAnsi="Times New Roman" w:cs="Times New Roman"/>
                <w:color w:val="000000"/>
                <w:sz w:val="20"/>
                <w:szCs w:val="20"/>
              </w:rPr>
              <w:t>, or</w:t>
            </w:r>
            <w:r w:rsidRPr="00B016CF">
              <w:rPr>
                <w:rFonts w:ascii="Times New Roman" w:hAnsi="Times New Roman" w:cs="Times New Roman"/>
                <w:color w:val="000000"/>
                <w:sz w:val="20"/>
                <w:szCs w:val="20"/>
              </w:rPr>
              <w:t xml:space="preserve"> has a real, potential or perceived conflict of interest in relation to his or her duties as a director of the Society, shall make the disclosure required by the Act.  Except as provided by the Act, any such director shall refrain from influencing others on the matter prior to the meeting, shall not speak to the matter at meetings and shall abstain from voting on any resolution to approve any such contract</w:t>
            </w:r>
          </w:p>
          <w:p w:rsidR="00B51945" w:rsidRPr="00B016CF" w:rsidRDefault="00B51945" w:rsidP="00B51945">
            <w:pPr>
              <w:rPr>
                <w:rFonts w:ascii="Times New Roman" w:hAnsi="Times New Roman" w:cs="Times New Roman"/>
                <w:sz w:val="20"/>
                <w:szCs w:val="20"/>
              </w:rPr>
            </w:pPr>
          </w:p>
          <w:p w:rsidR="00B51945" w:rsidRPr="00B016CF" w:rsidRDefault="00B51945" w:rsidP="00B51945">
            <w:pPr>
              <w:rPr>
                <w:rFonts w:ascii="Times New Roman" w:hAnsi="Times New Roman" w:cs="Times New Roman"/>
                <w:sz w:val="20"/>
                <w:szCs w:val="20"/>
              </w:rPr>
            </w:pPr>
          </w:p>
        </w:tc>
        <w:tc>
          <w:tcPr>
            <w:tcW w:w="3438" w:type="dxa"/>
            <w:shd w:val="clear" w:color="auto" w:fill="auto"/>
          </w:tcPr>
          <w:p w:rsidR="00B51945" w:rsidRPr="00B016CF" w:rsidRDefault="00B51945" w:rsidP="00B51945">
            <w:pPr>
              <w:ind w:left="360"/>
              <w:rPr>
                <w:rFonts w:ascii="Times New Roman" w:hAnsi="Times New Roman" w:cs="Times New Roman"/>
                <w:sz w:val="20"/>
                <w:szCs w:val="20"/>
              </w:rPr>
            </w:pPr>
            <w:r w:rsidRPr="00B016CF">
              <w:rPr>
                <w:rFonts w:ascii="Times New Roman" w:hAnsi="Times New Roman" w:cs="Times New Roman"/>
                <w:sz w:val="20"/>
                <w:szCs w:val="20"/>
              </w:rPr>
              <w:lastRenderedPageBreak/>
              <w:t>ONCA Compliance</w:t>
            </w:r>
          </w:p>
        </w:tc>
      </w:tr>
      <w:tr w:rsidR="00B51945" w:rsidRPr="00B016CF" w:rsidTr="002C7495">
        <w:tc>
          <w:tcPr>
            <w:tcW w:w="3438" w:type="dxa"/>
            <w:shd w:val="clear" w:color="auto" w:fill="auto"/>
          </w:tcPr>
          <w:p w:rsidR="00B51945" w:rsidRPr="00B016CF" w:rsidRDefault="00B51945" w:rsidP="00B51945">
            <w:pPr>
              <w:ind w:left="360"/>
              <w:rPr>
                <w:rFonts w:ascii="Times New Roman" w:hAnsi="Times New Roman" w:cs="Times New Roman"/>
                <w:sz w:val="20"/>
                <w:szCs w:val="20"/>
              </w:rPr>
            </w:pPr>
            <w:r w:rsidRPr="00B016CF">
              <w:rPr>
                <w:rFonts w:ascii="Times New Roman" w:hAnsi="Times New Roman" w:cs="Times New Roman"/>
                <w:sz w:val="20"/>
                <w:szCs w:val="20"/>
              </w:rPr>
              <w:lastRenderedPageBreak/>
              <w:t>Article VIII – Society Meetings</w:t>
            </w:r>
          </w:p>
        </w:tc>
        <w:tc>
          <w:tcPr>
            <w:tcW w:w="3438" w:type="dxa"/>
            <w:shd w:val="clear" w:color="auto" w:fill="auto"/>
          </w:tcPr>
          <w:p w:rsidR="00B51945" w:rsidRPr="00B016CF" w:rsidRDefault="00B016CF" w:rsidP="00B51945">
            <w:pPr>
              <w:ind w:left="360"/>
              <w:rPr>
                <w:rFonts w:ascii="Times New Roman" w:hAnsi="Times New Roman" w:cs="Times New Roman"/>
                <w:sz w:val="20"/>
                <w:szCs w:val="20"/>
              </w:rPr>
            </w:pPr>
            <w:r>
              <w:rPr>
                <w:rFonts w:ascii="Times New Roman" w:hAnsi="Times New Roman" w:cs="Times New Roman"/>
                <w:sz w:val="20"/>
                <w:szCs w:val="20"/>
              </w:rPr>
              <w:t>INSERTION</w:t>
            </w:r>
            <w:r w:rsidR="00B51945" w:rsidRPr="00B016CF">
              <w:rPr>
                <w:rFonts w:ascii="Times New Roman" w:hAnsi="Times New Roman" w:cs="Times New Roman"/>
                <w:sz w:val="20"/>
                <w:szCs w:val="20"/>
              </w:rPr>
              <w:t xml:space="preserve"> – Special Meeting and Notice</w:t>
            </w:r>
          </w:p>
          <w:p w:rsidR="00B51945" w:rsidRPr="00B016CF" w:rsidRDefault="00B51945" w:rsidP="00B51945">
            <w:pPr>
              <w:rPr>
                <w:rFonts w:ascii="Times New Roman" w:hAnsi="Times New Roman" w:cs="Times New Roman"/>
                <w:sz w:val="20"/>
                <w:szCs w:val="20"/>
              </w:rPr>
            </w:pPr>
          </w:p>
          <w:p w:rsidR="00B51945" w:rsidRPr="00B016CF" w:rsidRDefault="00B51945" w:rsidP="00B51945">
            <w:pPr>
              <w:pStyle w:val="NormalWeb"/>
              <w:shd w:val="clear" w:color="auto" w:fill="FFFFFF"/>
              <w:spacing w:before="0" w:beforeAutospacing="0" w:after="0" w:afterAutospacing="0" w:line="230" w:lineRule="atLeast"/>
              <w:ind w:left="360" w:right="272"/>
              <w:textAlignment w:val="baseline"/>
              <w:rPr>
                <w:color w:val="000000"/>
                <w:sz w:val="20"/>
                <w:szCs w:val="20"/>
              </w:rPr>
            </w:pPr>
            <w:r w:rsidRPr="00B016CF">
              <w:rPr>
                <w:rStyle w:val="Strong"/>
                <w:color w:val="000000"/>
                <w:sz w:val="20"/>
                <w:szCs w:val="20"/>
                <w:bdr w:val="none" w:sz="0" w:space="0" w:color="auto" w:frame="1"/>
              </w:rPr>
              <w:t>Special Meetings</w:t>
            </w:r>
          </w:p>
          <w:p w:rsidR="00B51945" w:rsidRPr="00B016CF" w:rsidRDefault="00B51945" w:rsidP="00B51945">
            <w:pPr>
              <w:pStyle w:val="NormalWeb"/>
              <w:shd w:val="clear" w:color="auto" w:fill="FFFFFF"/>
              <w:spacing w:before="0" w:beforeAutospacing="0" w:after="0" w:afterAutospacing="0" w:line="230" w:lineRule="atLeast"/>
              <w:ind w:left="360" w:right="272"/>
              <w:textAlignment w:val="baseline"/>
              <w:rPr>
                <w:color w:val="000000"/>
                <w:sz w:val="20"/>
                <w:szCs w:val="20"/>
              </w:rPr>
            </w:pPr>
            <w:r w:rsidRPr="00B016CF">
              <w:rPr>
                <w:color w:val="000000"/>
                <w:sz w:val="20"/>
                <w:szCs w:val="20"/>
              </w:rPr>
              <w:t>The Directors may call a special meeting of the Members.  The Board shall convene a special meeting on written requisition of not less than one-tenth of the Members for any purpose connected with the affairs of the Corporation that does not fall within the exceptions listed in the Act or is otherwise inconsistent with the Act, within 21 days from the date of the deposit of the requisition.</w:t>
            </w:r>
          </w:p>
          <w:p w:rsidR="00B51945" w:rsidRPr="00B016CF" w:rsidRDefault="00B51945" w:rsidP="00B51945">
            <w:pPr>
              <w:pStyle w:val="NormalWeb"/>
              <w:shd w:val="clear" w:color="auto" w:fill="FFFFFF"/>
              <w:spacing w:before="0" w:beforeAutospacing="0" w:after="0" w:afterAutospacing="0" w:line="230" w:lineRule="atLeast"/>
              <w:ind w:right="272"/>
              <w:textAlignment w:val="baseline"/>
              <w:rPr>
                <w:rStyle w:val="Strong"/>
                <w:color w:val="000000"/>
                <w:sz w:val="20"/>
                <w:szCs w:val="20"/>
                <w:bdr w:val="none" w:sz="0" w:space="0" w:color="auto" w:frame="1"/>
              </w:rPr>
            </w:pPr>
          </w:p>
          <w:p w:rsidR="00B51945" w:rsidRPr="00B016CF" w:rsidRDefault="00B51945" w:rsidP="00B51945">
            <w:pPr>
              <w:pStyle w:val="NormalWeb"/>
              <w:shd w:val="clear" w:color="auto" w:fill="FFFFFF"/>
              <w:spacing w:before="0" w:beforeAutospacing="0" w:after="0" w:afterAutospacing="0" w:line="230" w:lineRule="atLeast"/>
              <w:ind w:left="360" w:right="272"/>
              <w:textAlignment w:val="baseline"/>
              <w:rPr>
                <w:color w:val="000000"/>
                <w:sz w:val="20"/>
                <w:szCs w:val="20"/>
              </w:rPr>
            </w:pPr>
            <w:r w:rsidRPr="00B016CF">
              <w:rPr>
                <w:rStyle w:val="Strong"/>
                <w:color w:val="000000"/>
                <w:sz w:val="20"/>
                <w:szCs w:val="20"/>
                <w:bdr w:val="none" w:sz="0" w:space="0" w:color="auto" w:frame="1"/>
              </w:rPr>
              <w:t>Notice</w:t>
            </w:r>
          </w:p>
          <w:p w:rsidR="00B51945" w:rsidRPr="00B016CF" w:rsidRDefault="00B51945" w:rsidP="00B51945">
            <w:pPr>
              <w:pStyle w:val="NormalWeb"/>
              <w:shd w:val="clear" w:color="auto" w:fill="FFFFFF"/>
              <w:spacing w:before="240" w:beforeAutospacing="0" w:after="360" w:afterAutospacing="0" w:line="230" w:lineRule="atLeast"/>
              <w:ind w:left="360" w:right="272"/>
              <w:textAlignment w:val="baseline"/>
              <w:rPr>
                <w:color w:val="000000"/>
                <w:sz w:val="20"/>
                <w:szCs w:val="20"/>
              </w:rPr>
            </w:pPr>
            <w:r w:rsidRPr="00B016CF">
              <w:rPr>
                <w:color w:val="000000"/>
                <w:sz w:val="20"/>
                <w:szCs w:val="20"/>
              </w:rPr>
              <w:t>Subject to the Act, not less than 10 and not more that 50 days written notice of any annual or special Members’ meeting shall be given in the manner specified in the Act to each Member and to the auditor or person appointed to conduct a review engagement.  Notice of any meeting where special business will be transacted must contain sufficient information to permit the Members to form a reasoned judgment on the decision to be taken.  Notice of each meeting must remind the Member of the right to vote by proxy.</w:t>
            </w:r>
          </w:p>
          <w:p w:rsidR="00B51945" w:rsidRPr="00B016CF" w:rsidRDefault="00B51945" w:rsidP="00B51945">
            <w:pPr>
              <w:rPr>
                <w:rFonts w:ascii="Times New Roman" w:hAnsi="Times New Roman" w:cs="Times New Roman"/>
                <w:sz w:val="20"/>
                <w:szCs w:val="20"/>
              </w:rPr>
            </w:pPr>
          </w:p>
        </w:tc>
        <w:tc>
          <w:tcPr>
            <w:tcW w:w="3438" w:type="dxa"/>
            <w:shd w:val="clear" w:color="auto" w:fill="auto"/>
          </w:tcPr>
          <w:p w:rsidR="00B51945" w:rsidRPr="00B016CF" w:rsidRDefault="00B51945" w:rsidP="00B51945">
            <w:pPr>
              <w:ind w:left="360"/>
              <w:rPr>
                <w:rFonts w:ascii="Times New Roman" w:hAnsi="Times New Roman" w:cs="Times New Roman"/>
                <w:sz w:val="20"/>
                <w:szCs w:val="20"/>
              </w:rPr>
            </w:pPr>
            <w:r w:rsidRPr="00B016CF">
              <w:rPr>
                <w:rFonts w:ascii="Times New Roman" w:hAnsi="Times New Roman" w:cs="Times New Roman"/>
                <w:sz w:val="20"/>
                <w:szCs w:val="20"/>
              </w:rPr>
              <w:lastRenderedPageBreak/>
              <w:t>ONCA Compliance</w:t>
            </w:r>
          </w:p>
        </w:tc>
      </w:tr>
      <w:tr w:rsidR="00B51945" w:rsidRPr="00B016CF" w:rsidTr="002C7495">
        <w:tc>
          <w:tcPr>
            <w:tcW w:w="3438" w:type="dxa"/>
            <w:shd w:val="clear" w:color="auto" w:fill="auto"/>
          </w:tcPr>
          <w:p w:rsidR="00B51945" w:rsidRPr="00B016CF" w:rsidRDefault="00B51945" w:rsidP="00B51945">
            <w:pPr>
              <w:ind w:left="360"/>
              <w:jc w:val="center"/>
              <w:rPr>
                <w:rFonts w:ascii="Times New Roman" w:hAnsi="Times New Roman" w:cs="Times New Roman"/>
                <w:sz w:val="20"/>
                <w:szCs w:val="20"/>
              </w:rPr>
            </w:pPr>
            <w:r w:rsidRPr="00B016CF">
              <w:rPr>
                <w:rFonts w:ascii="Times New Roman" w:hAnsi="Times New Roman" w:cs="Times New Roman"/>
                <w:b/>
                <w:bCs/>
                <w:sz w:val="20"/>
                <w:szCs w:val="20"/>
                <w:u w:val="single"/>
              </w:rPr>
              <w:lastRenderedPageBreak/>
              <w:t>ARTICLE XII – CODE OF PROFESSIONAL STANDARDS</w:t>
            </w:r>
          </w:p>
          <w:p w:rsidR="00B51945" w:rsidRPr="00B016CF" w:rsidRDefault="00B51945" w:rsidP="00B51945">
            <w:pPr>
              <w:rPr>
                <w:rFonts w:ascii="Times New Roman" w:hAnsi="Times New Roman" w:cs="Times New Roman"/>
                <w:sz w:val="20"/>
                <w:szCs w:val="20"/>
              </w:rPr>
            </w:pPr>
          </w:p>
          <w:p w:rsidR="00B51945" w:rsidRPr="00B016CF" w:rsidRDefault="00B51945" w:rsidP="00B51945">
            <w:pPr>
              <w:ind w:left="360"/>
              <w:rPr>
                <w:rFonts w:ascii="Times New Roman" w:hAnsi="Times New Roman" w:cs="Times New Roman"/>
                <w:sz w:val="20"/>
                <w:szCs w:val="20"/>
              </w:rPr>
            </w:pPr>
            <w:r w:rsidRPr="00B016CF">
              <w:rPr>
                <w:rFonts w:ascii="Times New Roman" w:hAnsi="Times New Roman" w:cs="Times New Roman"/>
                <w:sz w:val="20"/>
                <w:szCs w:val="20"/>
              </w:rPr>
              <w:t>Members of the Society shall be governed by a Code of Professional Standards as set out in the National Regulations.</w:t>
            </w:r>
          </w:p>
          <w:p w:rsidR="00B51945" w:rsidRPr="00B016CF" w:rsidRDefault="00B51945" w:rsidP="00B51945">
            <w:pPr>
              <w:rPr>
                <w:rFonts w:ascii="Times New Roman" w:hAnsi="Times New Roman" w:cs="Times New Roman"/>
                <w:sz w:val="20"/>
                <w:szCs w:val="20"/>
              </w:rPr>
            </w:pPr>
          </w:p>
          <w:p w:rsidR="00B51945" w:rsidRPr="00B016CF" w:rsidRDefault="00B51945" w:rsidP="00B51945">
            <w:pPr>
              <w:rPr>
                <w:rFonts w:ascii="Times New Roman" w:hAnsi="Times New Roman" w:cs="Times New Roman"/>
                <w:sz w:val="20"/>
                <w:szCs w:val="20"/>
              </w:rPr>
            </w:pPr>
          </w:p>
          <w:p w:rsidR="00B51945" w:rsidRPr="00B016CF" w:rsidRDefault="00B51945" w:rsidP="00B51945">
            <w:pPr>
              <w:rPr>
                <w:rFonts w:ascii="Times New Roman" w:hAnsi="Times New Roman" w:cs="Times New Roman"/>
                <w:sz w:val="20"/>
                <w:szCs w:val="20"/>
              </w:rPr>
            </w:pPr>
          </w:p>
        </w:tc>
        <w:tc>
          <w:tcPr>
            <w:tcW w:w="3438" w:type="dxa"/>
            <w:shd w:val="clear" w:color="auto" w:fill="auto"/>
          </w:tcPr>
          <w:p w:rsidR="00B51945" w:rsidRPr="00B016CF" w:rsidRDefault="00B51945" w:rsidP="00B51945">
            <w:pPr>
              <w:ind w:left="360"/>
              <w:rPr>
                <w:rFonts w:ascii="Times New Roman" w:hAnsi="Times New Roman" w:cs="Times New Roman"/>
                <w:sz w:val="20"/>
                <w:szCs w:val="20"/>
              </w:rPr>
            </w:pPr>
            <w:r w:rsidRPr="00B016CF">
              <w:rPr>
                <w:rFonts w:ascii="Times New Roman" w:hAnsi="Times New Roman" w:cs="Times New Roman"/>
                <w:sz w:val="20"/>
                <w:szCs w:val="20"/>
              </w:rPr>
              <w:t xml:space="preserve">All Members of the Society </w:t>
            </w:r>
            <w:r w:rsidRPr="00B016CF">
              <w:rPr>
                <w:rFonts w:ascii="Times New Roman" w:hAnsi="Times New Roman" w:cs="Times New Roman"/>
                <w:sz w:val="20"/>
                <w:szCs w:val="20"/>
                <w:highlight w:val="yellow"/>
              </w:rPr>
              <w:t>shall comply with</w:t>
            </w:r>
            <w:r w:rsidRPr="00B016CF">
              <w:rPr>
                <w:rFonts w:ascii="Times New Roman" w:hAnsi="Times New Roman" w:cs="Times New Roman"/>
                <w:sz w:val="20"/>
                <w:szCs w:val="20"/>
              </w:rPr>
              <w:t xml:space="preserve"> the Code of Professional Standards </w:t>
            </w:r>
            <w:r w:rsidRPr="00B016CF">
              <w:rPr>
                <w:rFonts w:ascii="Times New Roman" w:hAnsi="Times New Roman" w:cs="Times New Roman"/>
                <w:sz w:val="20"/>
                <w:szCs w:val="20"/>
                <w:highlight w:val="yellow"/>
              </w:rPr>
              <w:t>as stipulated in the National bylaws.</w:t>
            </w:r>
          </w:p>
          <w:p w:rsidR="00B51945" w:rsidRPr="00B016CF" w:rsidRDefault="00B51945" w:rsidP="00B51945">
            <w:pPr>
              <w:rPr>
                <w:rFonts w:ascii="Times New Roman" w:hAnsi="Times New Roman" w:cs="Times New Roman"/>
                <w:sz w:val="20"/>
                <w:szCs w:val="20"/>
              </w:rPr>
            </w:pPr>
          </w:p>
        </w:tc>
        <w:tc>
          <w:tcPr>
            <w:tcW w:w="3438" w:type="dxa"/>
            <w:shd w:val="clear" w:color="auto" w:fill="auto"/>
          </w:tcPr>
          <w:p w:rsidR="00B51945" w:rsidRPr="00B016CF" w:rsidRDefault="00B51945" w:rsidP="00B51945">
            <w:pPr>
              <w:ind w:left="360"/>
              <w:rPr>
                <w:rFonts w:ascii="Times New Roman" w:hAnsi="Times New Roman" w:cs="Times New Roman"/>
                <w:sz w:val="20"/>
                <w:szCs w:val="20"/>
              </w:rPr>
            </w:pPr>
            <w:r w:rsidRPr="00B016CF">
              <w:rPr>
                <w:rFonts w:ascii="Times New Roman" w:hAnsi="Times New Roman" w:cs="Times New Roman"/>
                <w:sz w:val="20"/>
                <w:szCs w:val="20"/>
              </w:rPr>
              <w:t>Alignment with National By-laws</w:t>
            </w:r>
          </w:p>
        </w:tc>
      </w:tr>
      <w:tr w:rsidR="00B51945" w:rsidRPr="00B016CF" w:rsidTr="002C7495">
        <w:tc>
          <w:tcPr>
            <w:tcW w:w="3438" w:type="dxa"/>
            <w:shd w:val="clear" w:color="auto" w:fill="auto"/>
          </w:tcPr>
          <w:p w:rsidR="00B51945" w:rsidRPr="00B016CF" w:rsidRDefault="00B51945" w:rsidP="00B51945">
            <w:pPr>
              <w:jc w:val="center"/>
              <w:rPr>
                <w:rFonts w:ascii="Times New Roman" w:hAnsi="Times New Roman" w:cs="Times New Roman"/>
                <w:sz w:val="20"/>
                <w:szCs w:val="20"/>
              </w:rPr>
            </w:pPr>
            <w:r w:rsidRPr="00B016CF">
              <w:rPr>
                <w:rFonts w:ascii="Times New Roman" w:hAnsi="Times New Roman" w:cs="Times New Roman"/>
                <w:b/>
                <w:bCs/>
                <w:sz w:val="20"/>
                <w:szCs w:val="20"/>
                <w:u w:val="single"/>
              </w:rPr>
              <w:t>ARTICLE XIII – JUDICIAL ENFORCEMENT OF PROFESSIONAL STANDARDS</w:t>
            </w:r>
          </w:p>
          <w:p w:rsidR="00B51945" w:rsidRPr="00B016CF" w:rsidRDefault="00B51945" w:rsidP="00B51945">
            <w:pPr>
              <w:rPr>
                <w:rFonts w:ascii="Times New Roman" w:hAnsi="Times New Roman" w:cs="Times New Roman"/>
                <w:sz w:val="20"/>
                <w:szCs w:val="20"/>
              </w:rPr>
            </w:pPr>
          </w:p>
          <w:p w:rsidR="00B51945" w:rsidRPr="00B016CF" w:rsidRDefault="00B51945" w:rsidP="00B51945">
            <w:pPr>
              <w:numPr>
                <w:ilvl w:val="0"/>
                <w:numId w:val="19"/>
              </w:numPr>
              <w:rPr>
                <w:rFonts w:ascii="Times New Roman" w:hAnsi="Times New Roman" w:cs="Times New Roman"/>
                <w:sz w:val="20"/>
                <w:szCs w:val="20"/>
              </w:rPr>
            </w:pPr>
            <w:r w:rsidRPr="00B016CF">
              <w:rPr>
                <w:rFonts w:ascii="Times New Roman" w:hAnsi="Times New Roman" w:cs="Times New Roman"/>
                <w:sz w:val="20"/>
                <w:szCs w:val="20"/>
              </w:rPr>
              <w:t>A procedure shall be established and set out in a Schedule to the regulations, in order that the Code of Professional Standards and all other regulatory matters pertaining to the Society can be enforced.</w:t>
            </w:r>
          </w:p>
          <w:p w:rsidR="00B51945" w:rsidRPr="00B016CF" w:rsidRDefault="00B51945" w:rsidP="00B51945">
            <w:pPr>
              <w:ind w:left="360"/>
              <w:rPr>
                <w:rFonts w:ascii="Times New Roman" w:hAnsi="Times New Roman" w:cs="Times New Roman"/>
                <w:bCs/>
                <w:sz w:val="20"/>
                <w:szCs w:val="20"/>
              </w:rPr>
            </w:pPr>
          </w:p>
        </w:tc>
        <w:tc>
          <w:tcPr>
            <w:tcW w:w="3438" w:type="dxa"/>
            <w:shd w:val="clear" w:color="auto" w:fill="auto"/>
          </w:tcPr>
          <w:p w:rsidR="00B51945" w:rsidRPr="00B016CF" w:rsidRDefault="00B51945" w:rsidP="00B51945">
            <w:pPr>
              <w:ind w:left="360"/>
              <w:rPr>
                <w:rFonts w:ascii="Times New Roman" w:hAnsi="Times New Roman" w:cs="Times New Roman"/>
                <w:sz w:val="20"/>
                <w:szCs w:val="20"/>
              </w:rPr>
            </w:pPr>
            <w:r w:rsidRPr="00B016CF">
              <w:rPr>
                <w:rFonts w:ascii="Times New Roman" w:hAnsi="Times New Roman" w:cs="Times New Roman"/>
                <w:sz w:val="20"/>
                <w:szCs w:val="20"/>
              </w:rPr>
              <w:t>REMOVE</w:t>
            </w:r>
          </w:p>
        </w:tc>
        <w:tc>
          <w:tcPr>
            <w:tcW w:w="3438" w:type="dxa"/>
            <w:shd w:val="clear" w:color="auto" w:fill="auto"/>
          </w:tcPr>
          <w:p w:rsidR="00B51945" w:rsidRPr="00B016CF" w:rsidRDefault="00B51945" w:rsidP="002C7495">
            <w:pPr>
              <w:pStyle w:val="CommentText"/>
            </w:pPr>
            <w:r w:rsidRPr="00B016CF">
              <w:t>This is unnecessary since the Code of Professional Standards is National and there is a National Judiciary Committee. The only thing you want to ensure is there is a process for removal of people who are local Society members only. This can be done in bylaws.</w:t>
            </w:r>
          </w:p>
        </w:tc>
      </w:tr>
      <w:tr w:rsidR="00B51945" w:rsidRPr="00B016CF" w:rsidTr="002C7495">
        <w:tc>
          <w:tcPr>
            <w:tcW w:w="3438" w:type="dxa"/>
            <w:shd w:val="clear" w:color="auto" w:fill="auto"/>
          </w:tcPr>
          <w:p w:rsidR="00B51945" w:rsidRPr="00B016CF" w:rsidRDefault="00B51945" w:rsidP="00B51945">
            <w:pPr>
              <w:pStyle w:val="Heading2"/>
              <w:tabs>
                <w:tab w:val="left" w:pos="1280"/>
              </w:tabs>
              <w:outlineLvl w:val="1"/>
              <w:rPr>
                <w:sz w:val="20"/>
                <w:u w:val="none"/>
              </w:rPr>
            </w:pPr>
            <w:r w:rsidRPr="00B016CF">
              <w:rPr>
                <w:b/>
                <w:bCs/>
                <w:sz w:val="20"/>
              </w:rPr>
              <w:lastRenderedPageBreak/>
              <w:t>ARTICLE XIV – BYLAWS</w:t>
            </w:r>
          </w:p>
          <w:p w:rsidR="00B51945" w:rsidRPr="00B016CF" w:rsidRDefault="00B51945" w:rsidP="00B51945">
            <w:pPr>
              <w:rPr>
                <w:rFonts w:ascii="Times New Roman" w:hAnsi="Times New Roman" w:cs="Times New Roman"/>
                <w:sz w:val="20"/>
                <w:szCs w:val="20"/>
              </w:rPr>
            </w:pPr>
          </w:p>
          <w:p w:rsidR="00B51945" w:rsidRPr="00B016CF" w:rsidRDefault="00B51945" w:rsidP="00B51945">
            <w:pPr>
              <w:rPr>
                <w:rFonts w:ascii="Times New Roman" w:hAnsi="Times New Roman" w:cs="Times New Roman"/>
                <w:sz w:val="20"/>
                <w:szCs w:val="20"/>
              </w:rPr>
            </w:pPr>
          </w:p>
          <w:p w:rsidR="00B51945" w:rsidRPr="00B016CF" w:rsidRDefault="00B51945" w:rsidP="00B51945">
            <w:pPr>
              <w:rPr>
                <w:rFonts w:ascii="Times New Roman" w:hAnsi="Times New Roman" w:cs="Times New Roman"/>
                <w:sz w:val="20"/>
                <w:szCs w:val="20"/>
              </w:rPr>
            </w:pPr>
            <w:r w:rsidRPr="00B016CF">
              <w:rPr>
                <w:rFonts w:ascii="Times New Roman" w:hAnsi="Times New Roman" w:cs="Times New Roman"/>
                <w:sz w:val="20"/>
                <w:szCs w:val="20"/>
              </w:rPr>
              <w:t>A Bylaw of the Society shall not be in contradiction of an existing Bylaw of the National Society.</w:t>
            </w:r>
          </w:p>
          <w:p w:rsidR="00B51945" w:rsidRPr="00B016CF" w:rsidRDefault="00B51945" w:rsidP="00B51945">
            <w:pPr>
              <w:rPr>
                <w:rFonts w:ascii="Times New Roman" w:hAnsi="Times New Roman" w:cs="Times New Roman"/>
                <w:sz w:val="20"/>
                <w:szCs w:val="20"/>
              </w:rPr>
            </w:pPr>
          </w:p>
          <w:p w:rsidR="00B51945" w:rsidRPr="00B016CF" w:rsidRDefault="00B51945" w:rsidP="00B51945">
            <w:pPr>
              <w:rPr>
                <w:rFonts w:ascii="Times New Roman" w:hAnsi="Times New Roman" w:cs="Times New Roman"/>
                <w:b/>
                <w:bCs/>
                <w:sz w:val="20"/>
                <w:szCs w:val="20"/>
                <w:u w:val="single"/>
              </w:rPr>
            </w:pPr>
          </w:p>
        </w:tc>
        <w:tc>
          <w:tcPr>
            <w:tcW w:w="3438" w:type="dxa"/>
            <w:shd w:val="clear" w:color="auto" w:fill="auto"/>
          </w:tcPr>
          <w:p w:rsidR="00B51945" w:rsidRPr="00B016CF" w:rsidRDefault="00B51945" w:rsidP="00B51945">
            <w:pPr>
              <w:ind w:left="360"/>
              <w:rPr>
                <w:rFonts w:ascii="Times New Roman" w:hAnsi="Times New Roman" w:cs="Times New Roman"/>
                <w:sz w:val="20"/>
                <w:szCs w:val="20"/>
              </w:rPr>
            </w:pPr>
            <w:r w:rsidRPr="00B016CF">
              <w:rPr>
                <w:rFonts w:ascii="Times New Roman" w:hAnsi="Times New Roman" w:cs="Times New Roman"/>
                <w:sz w:val="20"/>
                <w:szCs w:val="20"/>
              </w:rPr>
              <w:t>REMOVE</w:t>
            </w:r>
          </w:p>
        </w:tc>
        <w:tc>
          <w:tcPr>
            <w:tcW w:w="3438" w:type="dxa"/>
            <w:shd w:val="clear" w:color="auto" w:fill="auto"/>
          </w:tcPr>
          <w:p w:rsidR="00B51945" w:rsidRPr="00B016CF" w:rsidRDefault="00794C8A" w:rsidP="00B51945">
            <w:pPr>
              <w:pStyle w:val="CommentText"/>
            </w:pPr>
            <w:r>
              <w:t>I</w:t>
            </w:r>
            <w:r w:rsidR="00B51945" w:rsidRPr="00B016CF">
              <w:t>f a contradiction were to exist, there would need to be a process of interpretation to determine the true meaning of each bylaw. The fact is, we are working to align the bylaws so this will not happen.</w:t>
            </w:r>
          </w:p>
          <w:p w:rsidR="00B51945" w:rsidRPr="00B016CF" w:rsidRDefault="00B51945" w:rsidP="00B51945">
            <w:pPr>
              <w:pStyle w:val="CommentText"/>
            </w:pPr>
          </w:p>
        </w:tc>
      </w:tr>
      <w:tr w:rsidR="00B51945" w:rsidRPr="00B016CF" w:rsidTr="002C7495">
        <w:tc>
          <w:tcPr>
            <w:tcW w:w="3438" w:type="dxa"/>
            <w:shd w:val="clear" w:color="auto" w:fill="auto"/>
          </w:tcPr>
          <w:p w:rsidR="00B51945" w:rsidRPr="00B016CF" w:rsidRDefault="00B51945" w:rsidP="00B51945">
            <w:pPr>
              <w:pStyle w:val="Heading2"/>
              <w:tabs>
                <w:tab w:val="left" w:pos="1280"/>
              </w:tabs>
              <w:jc w:val="left"/>
              <w:outlineLvl w:val="1"/>
              <w:rPr>
                <w:b/>
                <w:bCs/>
                <w:sz w:val="20"/>
              </w:rPr>
            </w:pPr>
            <w:r w:rsidRPr="00B016CF">
              <w:rPr>
                <w:b/>
                <w:bCs/>
                <w:sz w:val="20"/>
              </w:rPr>
              <w:t xml:space="preserve">By-law Definitions and </w:t>
            </w:r>
            <w:r w:rsidR="00DF3883" w:rsidRPr="00B016CF">
              <w:rPr>
                <w:b/>
                <w:bCs/>
                <w:sz w:val="20"/>
              </w:rPr>
              <w:t>Abbreviations</w:t>
            </w:r>
          </w:p>
        </w:tc>
        <w:tc>
          <w:tcPr>
            <w:tcW w:w="3438" w:type="dxa"/>
            <w:shd w:val="clear" w:color="auto" w:fill="auto"/>
          </w:tcPr>
          <w:p w:rsidR="00B51945" w:rsidRPr="00B016CF" w:rsidRDefault="00B51945" w:rsidP="00B51945">
            <w:pPr>
              <w:ind w:left="360"/>
              <w:rPr>
                <w:rFonts w:ascii="Times New Roman" w:hAnsi="Times New Roman" w:cs="Times New Roman"/>
                <w:sz w:val="20"/>
                <w:szCs w:val="20"/>
              </w:rPr>
            </w:pPr>
            <w:r w:rsidRPr="00B016CF">
              <w:rPr>
                <w:rFonts w:ascii="Times New Roman" w:hAnsi="Times New Roman" w:cs="Times New Roman"/>
                <w:sz w:val="20"/>
                <w:szCs w:val="20"/>
              </w:rPr>
              <w:t xml:space="preserve">Move to beginning </w:t>
            </w:r>
          </w:p>
        </w:tc>
        <w:tc>
          <w:tcPr>
            <w:tcW w:w="3438" w:type="dxa"/>
            <w:shd w:val="clear" w:color="auto" w:fill="auto"/>
          </w:tcPr>
          <w:p w:rsidR="00B51945" w:rsidRPr="00B016CF" w:rsidRDefault="00B51945" w:rsidP="00B51945">
            <w:pPr>
              <w:pStyle w:val="CommentText"/>
            </w:pPr>
          </w:p>
        </w:tc>
      </w:tr>
      <w:tr w:rsidR="00B51945" w:rsidRPr="00B016CF" w:rsidTr="002C7495">
        <w:tc>
          <w:tcPr>
            <w:tcW w:w="3438" w:type="dxa"/>
            <w:shd w:val="clear" w:color="auto" w:fill="auto"/>
          </w:tcPr>
          <w:p w:rsidR="00FA3AE9" w:rsidRPr="00B016CF" w:rsidRDefault="00FA3AE9" w:rsidP="00FA3AE9">
            <w:pPr>
              <w:pStyle w:val="Heading9"/>
              <w:outlineLvl w:val="8"/>
              <w:rPr>
                <w:rFonts w:ascii="Times New Roman" w:hAnsi="Times New Roman" w:cs="Times New Roman"/>
              </w:rPr>
            </w:pPr>
            <w:r w:rsidRPr="00B016CF">
              <w:rPr>
                <w:rFonts w:ascii="Times New Roman" w:hAnsi="Times New Roman" w:cs="Times New Roman"/>
              </w:rPr>
              <w:t>BYLAW II – MEMBERSHIP</w:t>
            </w:r>
          </w:p>
          <w:p w:rsidR="00FA3AE9" w:rsidRPr="00B016CF" w:rsidRDefault="00FA3AE9" w:rsidP="00FA3AE9">
            <w:pPr>
              <w:ind w:left="720" w:hanging="720"/>
              <w:rPr>
                <w:rFonts w:ascii="Times New Roman" w:hAnsi="Times New Roman" w:cs="Times New Roman"/>
                <w:sz w:val="20"/>
                <w:szCs w:val="20"/>
              </w:rPr>
            </w:pPr>
          </w:p>
          <w:p w:rsidR="00FA3AE9" w:rsidRPr="00B016CF" w:rsidRDefault="00FA3AE9" w:rsidP="00FA3AE9">
            <w:pPr>
              <w:numPr>
                <w:ilvl w:val="0"/>
                <w:numId w:val="3"/>
              </w:numPr>
              <w:rPr>
                <w:rFonts w:ascii="Times New Roman" w:hAnsi="Times New Roman" w:cs="Times New Roman"/>
                <w:sz w:val="20"/>
                <w:szCs w:val="20"/>
              </w:rPr>
            </w:pPr>
            <w:r w:rsidRPr="00B016CF">
              <w:rPr>
                <w:rFonts w:ascii="Times New Roman" w:hAnsi="Times New Roman" w:cs="Times New Roman"/>
                <w:sz w:val="20"/>
                <w:szCs w:val="20"/>
              </w:rPr>
              <w:t>Membership in the Society shall be in accordance with the Bylaws of the National Society.</w:t>
            </w:r>
          </w:p>
          <w:p w:rsidR="00FA3AE9" w:rsidRPr="00B016CF" w:rsidRDefault="00FA3AE9" w:rsidP="00FA3AE9">
            <w:pPr>
              <w:rPr>
                <w:rFonts w:ascii="Times New Roman" w:hAnsi="Times New Roman" w:cs="Times New Roman"/>
                <w:sz w:val="20"/>
                <w:szCs w:val="20"/>
              </w:rPr>
            </w:pPr>
          </w:p>
          <w:p w:rsidR="00FA3AE9" w:rsidRPr="00B016CF" w:rsidRDefault="00FA3AE9" w:rsidP="00FA3AE9">
            <w:pPr>
              <w:numPr>
                <w:ilvl w:val="0"/>
                <w:numId w:val="3"/>
              </w:numPr>
              <w:rPr>
                <w:rFonts w:ascii="Times New Roman" w:hAnsi="Times New Roman" w:cs="Times New Roman"/>
                <w:sz w:val="20"/>
                <w:szCs w:val="20"/>
              </w:rPr>
            </w:pPr>
            <w:r w:rsidRPr="00B016CF">
              <w:rPr>
                <w:rFonts w:ascii="Times New Roman" w:hAnsi="Times New Roman" w:cs="Times New Roman"/>
                <w:sz w:val="20"/>
                <w:szCs w:val="20"/>
              </w:rPr>
              <w:t>Applicants for membership in the Society shall follow the procedures below:</w:t>
            </w:r>
          </w:p>
          <w:p w:rsidR="00FA3AE9" w:rsidRPr="00B016CF" w:rsidRDefault="00FA3AE9" w:rsidP="00FA3AE9">
            <w:pPr>
              <w:rPr>
                <w:rFonts w:ascii="Times New Roman" w:hAnsi="Times New Roman" w:cs="Times New Roman"/>
                <w:sz w:val="20"/>
                <w:szCs w:val="20"/>
              </w:rPr>
            </w:pPr>
          </w:p>
          <w:p w:rsidR="00FA3AE9" w:rsidRPr="00B016CF" w:rsidRDefault="00FA3AE9" w:rsidP="00FA3AE9">
            <w:pPr>
              <w:numPr>
                <w:ilvl w:val="0"/>
                <w:numId w:val="21"/>
              </w:numPr>
              <w:jc w:val="both"/>
              <w:rPr>
                <w:rFonts w:ascii="Times New Roman" w:hAnsi="Times New Roman" w:cs="Times New Roman"/>
                <w:sz w:val="20"/>
                <w:szCs w:val="20"/>
              </w:rPr>
            </w:pPr>
            <w:r w:rsidRPr="00B016CF">
              <w:rPr>
                <w:rFonts w:ascii="Times New Roman" w:hAnsi="Times New Roman" w:cs="Times New Roman"/>
                <w:sz w:val="20"/>
                <w:szCs w:val="20"/>
              </w:rPr>
              <w:t>Applications shall be made in the manner prescribed by the National Society.</w:t>
            </w:r>
          </w:p>
          <w:p w:rsidR="00FA3AE9" w:rsidRPr="00B016CF" w:rsidRDefault="00FA3AE9" w:rsidP="00FA3AE9">
            <w:pPr>
              <w:jc w:val="both"/>
              <w:rPr>
                <w:rFonts w:ascii="Times New Roman" w:hAnsi="Times New Roman" w:cs="Times New Roman"/>
                <w:sz w:val="20"/>
                <w:szCs w:val="20"/>
              </w:rPr>
            </w:pPr>
          </w:p>
          <w:p w:rsidR="00FA3AE9" w:rsidRPr="00B016CF" w:rsidRDefault="00FA3AE9" w:rsidP="00FA3AE9">
            <w:pPr>
              <w:pStyle w:val="BodyTextIndent2"/>
              <w:numPr>
                <w:ilvl w:val="0"/>
                <w:numId w:val="21"/>
              </w:numPr>
              <w:spacing w:after="0" w:line="240" w:lineRule="auto"/>
              <w:jc w:val="both"/>
              <w:rPr>
                <w:rFonts w:ascii="Times New Roman" w:hAnsi="Times New Roman" w:cs="Times New Roman"/>
                <w:sz w:val="20"/>
                <w:szCs w:val="20"/>
              </w:rPr>
            </w:pPr>
            <w:r w:rsidRPr="00B016CF">
              <w:rPr>
                <w:rFonts w:ascii="Times New Roman" w:hAnsi="Times New Roman" w:cs="Times New Roman"/>
                <w:sz w:val="20"/>
                <w:szCs w:val="20"/>
              </w:rPr>
              <w:t>The applicant shall provide additional professional background as may be required by the Toronto Society Membership Chair.</w:t>
            </w:r>
          </w:p>
          <w:p w:rsidR="00FA3AE9" w:rsidRPr="00B016CF" w:rsidRDefault="00FA3AE9" w:rsidP="00FA3AE9">
            <w:pPr>
              <w:pStyle w:val="BodyTextIndent2"/>
              <w:ind w:left="0"/>
              <w:rPr>
                <w:rFonts w:ascii="Times New Roman" w:hAnsi="Times New Roman" w:cs="Times New Roman"/>
                <w:sz w:val="20"/>
                <w:szCs w:val="20"/>
              </w:rPr>
            </w:pPr>
          </w:p>
          <w:p w:rsidR="00FA3AE9" w:rsidRPr="00B016CF" w:rsidRDefault="00FA3AE9" w:rsidP="00FA3AE9">
            <w:pPr>
              <w:pStyle w:val="BodyTextIndent2"/>
              <w:numPr>
                <w:ilvl w:val="0"/>
                <w:numId w:val="21"/>
              </w:numPr>
              <w:spacing w:after="0" w:line="240" w:lineRule="auto"/>
              <w:jc w:val="both"/>
              <w:rPr>
                <w:rFonts w:ascii="Times New Roman" w:hAnsi="Times New Roman" w:cs="Times New Roman"/>
                <w:sz w:val="20"/>
                <w:szCs w:val="20"/>
              </w:rPr>
            </w:pPr>
            <w:r w:rsidRPr="00B016CF">
              <w:rPr>
                <w:rFonts w:ascii="Times New Roman" w:hAnsi="Times New Roman" w:cs="Times New Roman"/>
                <w:sz w:val="20"/>
                <w:szCs w:val="20"/>
              </w:rPr>
              <w:t>The applicant shall have the right to appeal to the Board in writing and after due consideration, the Board shall either overrule by an 80 per cent vote of directors present at a duly constituted meeting of the Board or uphold the decision of the Membership Chair; the decision of the Board shall be final.</w:t>
            </w:r>
          </w:p>
          <w:p w:rsidR="00FA3AE9" w:rsidRPr="00B016CF" w:rsidRDefault="00FA3AE9" w:rsidP="00FA3AE9">
            <w:pPr>
              <w:rPr>
                <w:rFonts w:ascii="Times New Roman" w:hAnsi="Times New Roman" w:cs="Times New Roman"/>
                <w:sz w:val="20"/>
                <w:szCs w:val="20"/>
              </w:rPr>
            </w:pPr>
          </w:p>
          <w:p w:rsidR="00FA3AE9" w:rsidRPr="00B016CF" w:rsidRDefault="00FA3AE9" w:rsidP="00FA3AE9">
            <w:pPr>
              <w:ind w:left="1440"/>
              <w:rPr>
                <w:rFonts w:ascii="Times New Roman" w:hAnsi="Times New Roman" w:cs="Times New Roman"/>
                <w:sz w:val="20"/>
                <w:szCs w:val="20"/>
              </w:rPr>
            </w:pPr>
            <w:r w:rsidRPr="00B016CF">
              <w:rPr>
                <w:rFonts w:ascii="Times New Roman" w:hAnsi="Times New Roman" w:cs="Times New Roman"/>
                <w:sz w:val="20"/>
                <w:szCs w:val="20"/>
              </w:rPr>
              <w:t xml:space="preserve">In the event that the Board rules against </w:t>
            </w:r>
            <w:r w:rsidRPr="00B016CF">
              <w:rPr>
                <w:rFonts w:ascii="Times New Roman" w:hAnsi="Times New Roman" w:cs="Times New Roman"/>
                <w:sz w:val="20"/>
                <w:szCs w:val="20"/>
              </w:rPr>
              <w:lastRenderedPageBreak/>
              <w:t>acceptance of an applicant, the applicant may appeal to the National Executive.</w:t>
            </w:r>
          </w:p>
          <w:p w:rsidR="00FA3AE9" w:rsidRPr="00B016CF" w:rsidRDefault="00FA3AE9" w:rsidP="00FA3AE9">
            <w:pPr>
              <w:rPr>
                <w:rFonts w:ascii="Times New Roman" w:hAnsi="Times New Roman" w:cs="Times New Roman"/>
                <w:sz w:val="20"/>
                <w:szCs w:val="20"/>
              </w:rPr>
            </w:pPr>
          </w:p>
          <w:p w:rsidR="00FA3AE9" w:rsidRPr="00B016CF" w:rsidRDefault="00FA3AE9" w:rsidP="00FA3AE9">
            <w:pPr>
              <w:numPr>
                <w:ilvl w:val="0"/>
                <w:numId w:val="10"/>
              </w:numPr>
              <w:jc w:val="both"/>
              <w:rPr>
                <w:rFonts w:ascii="Times New Roman" w:hAnsi="Times New Roman" w:cs="Times New Roman"/>
                <w:sz w:val="20"/>
                <w:szCs w:val="20"/>
              </w:rPr>
            </w:pPr>
            <w:r w:rsidRPr="00B016CF">
              <w:rPr>
                <w:rFonts w:ascii="Times New Roman" w:hAnsi="Times New Roman" w:cs="Times New Roman"/>
                <w:sz w:val="20"/>
                <w:szCs w:val="20"/>
              </w:rPr>
              <w:t>No applicant shall be accepted into the Society until all fees and dues as set out in the Bylaws have been paid.</w:t>
            </w:r>
          </w:p>
          <w:p w:rsidR="00FA3AE9" w:rsidRPr="00B016CF" w:rsidRDefault="00FA3AE9" w:rsidP="00FA3AE9">
            <w:pPr>
              <w:rPr>
                <w:rFonts w:ascii="Times New Roman" w:hAnsi="Times New Roman" w:cs="Times New Roman"/>
                <w:sz w:val="20"/>
                <w:szCs w:val="20"/>
              </w:rPr>
            </w:pPr>
          </w:p>
          <w:p w:rsidR="00FA3AE9" w:rsidRPr="00B016CF" w:rsidRDefault="00FA3AE9" w:rsidP="00FA3AE9">
            <w:pPr>
              <w:numPr>
                <w:ilvl w:val="0"/>
                <w:numId w:val="10"/>
              </w:numPr>
              <w:rPr>
                <w:rFonts w:ascii="Times New Roman" w:hAnsi="Times New Roman" w:cs="Times New Roman"/>
                <w:sz w:val="20"/>
                <w:szCs w:val="20"/>
              </w:rPr>
            </w:pPr>
            <w:r w:rsidRPr="00B016CF">
              <w:rPr>
                <w:rFonts w:ascii="Times New Roman" w:hAnsi="Times New Roman" w:cs="Times New Roman"/>
                <w:sz w:val="20"/>
                <w:szCs w:val="20"/>
              </w:rPr>
              <w:t>The National Board of directors is the final authority for the granting of membership.</w:t>
            </w:r>
          </w:p>
          <w:p w:rsidR="00FA3AE9" w:rsidRPr="00B016CF" w:rsidRDefault="00FA3AE9" w:rsidP="00FA3AE9">
            <w:pPr>
              <w:rPr>
                <w:rFonts w:ascii="Times New Roman" w:hAnsi="Times New Roman" w:cs="Times New Roman"/>
                <w:sz w:val="20"/>
                <w:szCs w:val="20"/>
              </w:rPr>
            </w:pPr>
          </w:p>
          <w:p w:rsidR="00FA3AE9" w:rsidRPr="00B016CF" w:rsidRDefault="00FA3AE9" w:rsidP="00FA3AE9">
            <w:pPr>
              <w:numPr>
                <w:ilvl w:val="0"/>
                <w:numId w:val="3"/>
              </w:numPr>
              <w:jc w:val="both"/>
              <w:rPr>
                <w:rFonts w:ascii="Times New Roman" w:hAnsi="Times New Roman" w:cs="Times New Roman"/>
                <w:sz w:val="20"/>
                <w:szCs w:val="20"/>
              </w:rPr>
            </w:pPr>
            <w:r w:rsidRPr="00B016CF">
              <w:rPr>
                <w:rFonts w:ascii="Times New Roman" w:hAnsi="Times New Roman" w:cs="Times New Roman"/>
                <w:sz w:val="20"/>
                <w:szCs w:val="20"/>
              </w:rPr>
              <w:t>An honorary life membership in the Society may be granted by the Board to any member of the Society under the following conditions and terms:</w:t>
            </w:r>
          </w:p>
          <w:p w:rsidR="00FA3AE9" w:rsidRPr="00B016CF" w:rsidRDefault="00FA3AE9" w:rsidP="00FA3AE9">
            <w:pPr>
              <w:rPr>
                <w:rFonts w:ascii="Times New Roman" w:hAnsi="Times New Roman" w:cs="Times New Roman"/>
                <w:sz w:val="20"/>
                <w:szCs w:val="20"/>
              </w:rPr>
            </w:pPr>
          </w:p>
          <w:p w:rsidR="00FA3AE9" w:rsidRPr="00B016CF" w:rsidRDefault="00FA3AE9" w:rsidP="00FA3AE9">
            <w:pPr>
              <w:numPr>
                <w:ilvl w:val="0"/>
                <w:numId w:val="22"/>
              </w:numPr>
              <w:rPr>
                <w:rFonts w:ascii="Times New Roman" w:hAnsi="Times New Roman" w:cs="Times New Roman"/>
                <w:sz w:val="20"/>
                <w:szCs w:val="20"/>
              </w:rPr>
            </w:pPr>
            <w:r w:rsidRPr="00B016CF">
              <w:rPr>
                <w:rFonts w:ascii="Times New Roman" w:hAnsi="Times New Roman" w:cs="Times New Roman"/>
                <w:sz w:val="20"/>
                <w:szCs w:val="20"/>
              </w:rPr>
              <w:t>The Board shall elect such a member by an 80 per cent vote.</w:t>
            </w:r>
          </w:p>
          <w:p w:rsidR="00FA3AE9" w:rsidRPr="00B016CF" w:rsidRDefault="00FA3AE9" w:rsidP="00FA3AE9">
            <w:pPr>
              <w:rPr>
                <w:rFonts w:ascii="Times New Roman" w:hAnsi="Times New Roman" w:cs="Times New Roman"/>
                <w:sz w:val="20"/>
                <w:szCs w:val="20"/>
              </w:rPr>
            </w:pPr>
          </w:p>
          <w:p w:rsidR="00FA3AE9" w:rsidRPr="00B016CF" w:rsidRDefault="00FA3AE9" w:rsidP="00FA3AE9">
            <w:pPr>
              <w:numPr>
                <w:ilvl w:val="0"/>
                <w:numId w:val="22"/>
              </w:numPr>
              <w:rPr>
                <w:rFonts w:ascii="Times New Roman" w:hAnsi="Times New Roman" w:cs="Times New Roman"/>
                <w:sz w:val="20"/>
                <w:szCs w:val="20"/>
              </w:rPr>
            </w:pPr>
            <w:r w:rsidRPr="00B016CF">
              <w:rPr>
                <w:rFonts w:ascii="Times New Roman" w:hAnsi="Times New Roman" w:cs="Times New Roman"/>
                <w:sz w:val="20"/>
                <w:szCs w:val="20"/>
              </w:rPr>
              <w:t>The member shall have rendered outstanding service to the Society.</w:t>
            </w:r>
          </w:p>
          <w:p w:rsidR="00FA3AE9" w:rsidRPr="00B016CF" w:rsidRDefault="00FA3AE9" w:rsidP="00FA3AE9">
            <w:pPr>
              <w:rPr>
                <w:rFonts w:ascii="Times New Roman" w:hAnsi="Times New Roman" w:cs="Times New Roman"/>
                <w:sz w:val="20"/>
                <w:szCs w:val="20"/>
              </w:rPr>
            </w:pPr>
          </w:p>
          <w:p w:rsidR="00FA3AE9" w:rsidRPr="00B016CF" w:rsidRDefault="00FA3AE9" w:rsidP="00FA3AE9">
            <w:pPr>
              <w:numPr>
                <w:ilvl w:val="0"/>
                <w:numId w:val="22"/>
              </w:numPr>
              <w:jc w:val="both"/>
              <w:rPr>
                <w:rFonts w:ascii="Times New Roman" w:hAnsi="Times New Roman" w:cs="Times New Roman"/>
                <w:sz w:val="20"/>
                <w:szCs w:val="20"/>
              </w:rPr>
            </w:pPr>
            <w:r w:rsidRPr="00B016CF">
              <w:rPr>
                <w:rFonts w:ascii="Times New Roman" w:hAnsi="Times New Roman" w:cs="Times New Roman"/>
                <w:sz w:val="20"/>
                <w:szCs w:val="20"/>
              </w:rPr>
              <w:t>The member shall have retired from his or her regular activity in the field of public relations.</w:t>
            </w:r>
          </w:p>
          <w:p w:rsidR="00FA3AE9" w:rsidRPr="00B016CF" w:rsidRDefault="00FA3AE9" w:rsidP="00FA3AE9">
            <w:pPr>
              <w:rPr>
                <w:rFonts w:ascii="Times New Roman" w:hAnsi="Times New Roman" w:cs="Times New Roman"/>
                <w:sz w:val="20"/>
                <w:szCs w:val="20"/>
              </w:rPr>
            </w:pPr>
          </w:p>
          <w:p w:rsidR="00FA3AE9" w:rsidRPr="00B016CF" w:rsidRDefault="00FA3AE9" w:rsidP="00FA3AE9">
            <w:pPr>
              <w:numPr>
                <w:ilvl w:val="0"/>
                <w:numId w:val="22"/>
              </w:numPr>
              <w:rPr>
                <w:rFonts w:ascii="Times New Roman" w:hAnsi="Times New Roman" w:cs="Times New Roman"/>
                <w:sz w:val="20"/>
                <w:szCs w:val="20"/>
              </w:rPr>
            </w:pPr>
            <w:r w:rsidRPr="00B016CF">
              <w:rPr>
                <w:rFonts w:ascii="Times New Roman" w:hAnsi="Times New Roman" w:cs="Times New Roman"/>
                <w:sz w:val="20"/>
                <w:szCs w:val="20"/>
              </w:rPr>
              <w:t>The honorary life member shall have a vote on Society matters.</w:t>
            </w:r>
          </w:p>
          <w:p w:rsidR="00FA3AE9" w:rsidRPr="00B016CF" w:rsidRDefault="00FA3AE9" w:rsidP="00FA3AE9">
            <w:pPr>
              <w:rPr>
                <w:rFonts w:ascii="Times New Roman" w:hAnsi="Times New Roman" w:cs="Times New Roman"/>
                <w:sz w:val="20"/>
                <w:szCs w:val="20"/>
              </w:rPr>
            </w:pPr>
          </w:p>
          <w:p w:rsidR="00FA3AE9" w:rsidRPr="00B016CF" w:rsidRDefault="00FA3AE9" w:rsidP="00FA3AE9">
            <w:pPr>
              <w:numPr>
                <w:ilvl w:val="0"/>
                <w:numId w:val="22"/>
              </w:numPr>
              <w:jc w:val="both"/>
              <w:rPr>
                <w:rFonts w:ascii="Times New Roman" w:hAnsi="Times New Roman" w:cs="Times New Roman"/>
                <w:sz w:val="20"/>
                <w:szCs w:val="20"/>
              </w:rPr>
            </w:pPr>
            <w:r w:rsidRPr="00B016CF">
              <w:rPr>
                <w:rFonts w:ascii="Times New Roman" w:hAnsi="Times New Roman" w:cs="Times New Roman"/>
                <w:sz w:val="20"/>
                <w:szCs w:val="20"/>
              </w:rPr>
              <w:t>The honorary life member shall not be eligible for election or appointment to the Board but shall be eligible for appointment to all committees.</w:t>
            </w:r>
          </w:p>
          <w:p w:rsidR="00FA3AE9" w:rsidRPr="00B016CF" w:rsidRDefault="00FA3AE9" w:rsidP="00FA3AE9">
            <w:pPr>
              <w:rPr>
                <w:rFonts w:ascii="Times New Roman" w:hAnsi="Times New Roman" w:cs="Times New Roman"/>
                <w:sz w:val="20"/>
                <w:szCs w:val="20"/>
              </w:rPr>
            </w:pPr>
          </w:p>
          <w:p w:rsidR="00B51945" w:rsidRPr="00B016CF" w:rsidRDefault="00B51945" w:rsidP="00FA3AE9">
            <w:pPr>
              <w:jc w:val="both"/>
              <w:rPr>
                <w:rFonts w:ascii="Times New Roman" w:hAnsi="Times New Roman" w:cs="Times New Roman"/>
                <w:b/>
                <w:bCs/>
                <w:sz w:val="20"/>
                <w:szCs w:val="20"/>
              </w:rPr>
            </w:pPr>
          </w:p>
        </w:tc>
        <w:tc>
          <w:tcPr>
            <w:tcW w:w="3438" w:type="dxa"/>
            <w:shd w:val="clear" w:color="auto" w:fill="auto"/>
          </w:tcPr>
          <w:p w:rsidR="00B51945" w:rsidRPr="00B016CF" w:rsidRDefault="00B016CF" w:rsidP="00FA3AE9">
            <w:pPr>
              <w:rPr>
                <w:rFonts w:ascii="Times New Roman" w:hAnsi="Times New Roman" w:cs="Times New Roman"/>
                <w:sz w:val="20"/>
                <w:szCs w:val="20"/>
              </w:rPr>
            </w:pPr>
            <w:r>
              <w:rPr>
                <w:rFonts w:ascii="Times New Roman" w:hAnsi="Times New Roman" w:cs="Times New Roman"/>
                <w:sz w:val="20"/>
                <w:szCs w:val="20"/>
              </w:rPr>
              <w:lastRenderedPageBreak/>
              <w:t>CHANGE TO:</w:t>
            </w:r>
          </w:p>
          <w:p w:rsidR="00FA3AE9" w:rsidRPr="00B016CF" w:rsidRDefault="00FA3AE9" w:rsidP="00FA3AE9">
            <w:pPr>
              <w:rPr>
                <w:rFonts w:ascii="Times New Roman" w:hAnsi="Times New Roman" w:cs="Times New Roman"/>
                <w:sz w:val="20"/>
                <w:szCs w:val="20"/>
              </w:rPr>
            </w:pPr>
          </w:p>
          <w:p w:rsidR="00FA3AE9" w:rsidRPr="00B016CF" w:rsidRDefault="00FA3AE9" w:rsidP="00FA3AE9">
            <w:pPr>
              <w:rPr>
                <w:rFonts w:ascii="Times New Roman" w:hAnsi="Times New Roman" w:cs="Times New Roman"/>
                <w:sz w:val="20"/>
                <w:szCs w:val="20"/>
              </w:rPr>
            </w:pPr>
          </w:p>
          <w:p w:rsidR="00FA3AE9" w:rsidRPr="00B016CF" w:rsidRDefault="00FA3AE9" w:rsidP="00FA3AE9">
            <w:pPr>
              <w:pStyle w:val="BodyTextIndent2"/>
              <w:ind w:left="0"/>
              <w:rPr>
                <w:rFonts w:ascii="Times New Roman" w:hAnsi="Times New Roman" w:cs="Times New Roman"/>
                <w:sz w:val="20"/>
                <w:szCs w:val="20"/>
              </w:rPr>
            </w:pPr>
            <w:r w:rsidRPr="00B016CF">
              <w:rPr>
                <w:rFonts w:ascii="Times New Roman" w:hAnsi="Times New Roman" w:cs="Times New Roman"/>
                <w:sz w:val="20"/>
                <w:szCs w:val="20"/>
              </w:rPr>
              <w:t xml:space="preserve">1. Admission to the National Society shall be by approval of its Executive Director, with the exception of student member applications, which shall be approved by The Society’s Membership Director and Board of Directors. </w:t>
            </w:r>
          </w:p>
          <w:p w:rsidR="00FA3AE9" w:rsidRPr="00B016CF" w:rsidRDefault="00FA3AE9" w:rsidP="00FA3AE9">
            <w:pPr>
              <w:rPr>
                <w:rFonts w:ascii="Times New Roman" w:hAnsi="Times New Roman" w:cs="Times New Roman"/>
                <w:sz w:val="20"/>
                <w:szCs w:val="20"/>
              </w:rPr>
            </w:pPr>
            <w:r w:rsidRPr="00B016CF">
              <w:rPr>
                <w:rFonts w:ascii="Times New Roman" w:hAnsi="Times New Roman" w:cs="Times New Roman"/>
                <w:sz w:val="20"/>
                <w:szCs w:val="20"/>
              </w:rPr>
              <w:t xml:space="preserve">2. An applicant or a concerned Society member may appeal the Executive Director’s decision to the Board of the National Society. </w:t>
            </w:r>
          </w:p>
          <w:p w:rsidR="00FA3AE9" w:rsidRPr="00B016CF" w:rsidRDefault="00FA3AE9" w:rsidP="00FA3AE9">
            <w:pPr>
              <w:rPr>
                <w:rFonts w:ascii="Times New Roman" w:hAnsi="Times New Roman" w:cs="Times New Roman"/>
                <w:sz w:val="20"/>
                <w:szCs w:val="20"/>
              </w:rPr>
            </w:pPr>
          </w:p>
          <w:p w:rsidR="00FA3AE9" w:rsidRPr="00B016CF" w:rsidRDefault="00FA3AE9" w:rsidP="00FA3AE9">
            <w:pPr>
              <w:rPr>
                <w:rFonts w:ascii="Times New Roman" w:hAnsi="Times New Roman" w:cs="Times New Roman"/>
                <w:sz w:val="20"/>
                <w:szCs w:val="20"/>
              </w:rPr>
            </w:pPr>
          </w:p>
          <w:p w:rsidR="00FA3AE9" w:rsidRPr="00B016CF" w:rsidRDefault="00FA3AE9" w:rsidP="00FA3AE9">
            <w:pPr>
              <w:jc w:val="both"/>
              <w:rPr>
                <w:rFonts w:ascii="Times New Roman" w:hAnsi="Times New Roman" w:cs="Times New Roman"/>
                <w:sz w:val="20"/>
                <w:szCs w:val="20"/>
              </w:rPr>
            </w:pPr>
            <w:r w:rsidRPr="00B016CF">
              <w:rPr>
                <w:rFonts w:ascii="Times New Roman" w:hAnsi="Times New Roman" w:cs="Times New Roman"/>
                <w:sz w:val="20"/>
                <w:szCs w:val="20"/>
              </w:rPr>
              <w:t>An honorary life membership in the Society may be granted by the Board to any member of the Society under the following conditions and terms:</w:t>
            </w:r>
          </w:p>
          <w:p w:rsidR="00FA3AE9" w:rsidRPr="00B016CF" w:rsidRDefault="00FA3AE9" w:rsidP="00FA3AE9">
            <w:pPr>
              <w:rPr>
                <w:rFonts w:ascii="Times New Roman" w:hAnsi="Times New Roman" w:cs="Times New Roman"/>
                <w:sz w:val="20"/>
                <w:szCs w:val="20"/>
              </w:rPr>
            </w:pPr>
          </w:p>
          <w:p w:rsidR="00FA3AE9" w:rsidRPr="00B016CF" w:rsidRDefault="00FA3AE9" w:rsidP="00FA3AE9">
            <w:pPr>
              <w:numPr>
                <w:ilvl w:val="0"/>
                <w:numId w:val="23"/>
              </w:numPr>
              <w:rPr>
                <w:rFonts w:ascii="Times New Roman" w:hAnsi="Times New Roman" w:cs="Times New Roman"/>
                <w:sz w:val="20"/>
                <w:szCs w:val="20"/>
              </w:rPr>
            </w:pPr>
            <w:r w:rsidRPr="00B016CF">
              <w:rPr>
                <w:rFonts w:ascii="Times New Roman" w:hAnsi="Times New Roman" w:cs="Times New Roman"/>
                <w:sz w:val="20"/>
                <w:szCs w:val="20"/>
              </w:rPr>
              <w:t>The Board shall elect such a member by an 80 per cent vote.</w:t>
            </w:r>
          </w:p>
          <w:p w:rsidR="00FA3AE9" w:rsidRPr="00B016CF" w:rsidRDefault="00FA3AE9" w:rsidP="00FA3AE9">
            <w:pPr>
              <w:rPr>
                <w:rFonts w:ascii="Times New Roman" w:hAnsi="Times New Roman" w:cs="Times New Roman"/>
                <w:sz w:val="20"/>
                <w:szCs w:val="20"/>
              </w:rPr>
            </w:pPr>
          </w:p>
          <w:p w:rsidR="00FA3AE9" w:rsidRPr="00B016CF" w:rsidRDefault="00FA3AE9" w:rsidP="00FA3AE9">
            <w:pPr>
              <w:numPr>
                <w:ilvl w:val="0"/>
                <w:numId w:val="23"/>
              </w:numPr>
              <w:rPr>
                <w:rFonts w:ascii="Times New Roman" w:hAnsi="Times New Roman" w:cs="Times New Roman"/>
                <w:sz w:val="20"/>
                <w:szCs w:val="20"/>
              </w:rPr>
            </w:pPr>
            <w:r w:rsidRPr="00B016CF">
              <w:rPr>
                <w:rFonts w:ascii="Times New Roman" w:hAnsi="Times New Roman" w:cs="Times New Roman"/>
                <w:sz w:val="20"/>
                <w:szCs w:val="20"/>
              </w:rPr>
              <w:t>The member shall have rendered outstanding service to the Society.</w:t>
            </w:r>
          </w:p>
          <w:p w:rsidR="00FA3AE9" w:rsidRPr="00B016CF" w:rsidRDefault="00FA3AE9" w:rsidP="00FA3AE9">
            <w:pPr>
              <w:rPr>
                <w:rFonts w:ascii="Times New Roman" w:hAnsi="Times New Roman" w:cs="Times New Roman"/>
                <w:sz w:val="20"/>
                <w:szCs w:val="20"/>
              </w:rPr>
            </w:pPr>
          </w:p>
          <w:p w:rsidR="00FA3AE9" w:rsidRPr="00B016CF" w:rsidRDefault="00FA3AE9" w:rsidP="00FA3AE9">
            <w:pPr>
              <w:numPr>
                <w:ilvl w:val="0"/>
                <w:numId w:val="23"/>
              </w:numPr>
              <w:jc w:val="both"/>
              <w:rPr>
                <w:rFonts w:ascii="Times New Roman" w:hAnsi="Times New Roman" w:cs="Times New Roman"/>
                <w:sz w:val="20"/>
                <w:szCs w:val="20"/>
              </w:rPr>
            </w:pPr>
            <w:r w:rsidRPr="00B016CF">
              <w:rPr>
                <w:rFonts w:ascii="Times New Roman" w:hAnsi="Times New Roman" w:cs="Times New Roman"/>
                <w:sz w:val="20"/>
                <w:szCs w:val="20"/>
              </w:rPr>
              <w:t>The member shall have retired from his or her regular activity in the field of public relations.</w:t>
            </w:r>
          </w:p>
          <w:p w:rsidR="00FA3AE9" w:rsidRPr="00B016CF" w:rsidRDefault="00FA3AE9" w:rsidP="00FA3AE9">
            <w:pPr>
              <w:rPr>
                <w:rFonts w:ascii="Times New Roman" w:hAnsi="Times New Roman" w:cs="Times New Roman"/>
                <w:sz w:val="20"/>
                <w:szCs w:val="20"/>
              </w:rPr>
            </w:pPr>
          </w:p>
          <w:p w:rsidR="00FA3AE9" w:rsidRPr="00B016CF" w:rsidRDefault="00FA3AE9" w:rsidP="00FA3AE9">
            <w:pPr>
              <w:numPr>
                <w:ilvl w:val="0"/>
                <w:numId w:val="23"/>
              </w:numPr>
              <w:rPr>
                <w:rFonts w:ascii="Times New Roman" w:hAnsi="Times New Roman" w:cs="Times New Roman"/>
                <w:sz w:val="20"/>
                <w:szCs w:val="20"/>
              </w:rPr>
            </w:pPr>
            <w:r w:rsidRPr="00B016CF">
              <w:rPr>
                <w:rFonts w:ascii="Times New Roman" w:hAnsi="Times New Roman" w:cs="Times New Roman"/>
                <w:sz w:val="20"/>
                <w:szCs w:val="20"/>
              </w:rPr>
              <w:t>The honorary life member shall have a vote on Society matters.</w:t>
            </w:r>
          </w:p>
          <w:p w:rsidR="00FA3AE9" w:rsidRPr="00B016CF" w:rsidRDefault="00FA3AE9" w:rsidP="00FA3AE9">
            <w:pPr>
              <w:rPr>
                <w:rFonts w:ascii="Times New Roman" w:hAnsi="Times New Roman" w:cs="Times New Roman"/>
                <w:sz w:val="20"/>
                <w:szCs w:val="20"/>
              </w:rPr>
            </w:pPr>
          </w:p>
          <w:p w:rsidR="00FA3AE9" w:rsidRPr="00B016CF" w:rsidRDefault="00FA3AE9" w:rsidP="00FA3AE9">
            <w:pPr>
              <w:numPr>
                <w:ilvl w:val="0"/>
                <w:numId w:val="23"/>
              </w:numPr>
              <w:jc w:val="both"/>
              <w:rPr>
                <w:rFonts w:ascii="Times New Roman" w:hAnsi="Times New Roman" w:cs="Times New Roman"/>
                <w:sz w:val="20"/>
                <w:szCs w:val="20"/>
              </w:rPr>
            </w:pPr>
            <w:r w:rsidRPr="00B016CF">
              <w:rPr>
                <w:rFonts w:ascii="Times New Roman" w:hAnsi="Times New Roman" w:cs="Times New Roman"/>
                <w:sz w:val="20"/>
                <w:szCs w:val="20"/>
              </w:rPr>
              <w:t>The honorary life member shall not be eligible for election or appointment to the Board but shall be eligible for appointment to all committees.</w:t>
            </w:r>
          </w:p>
          <w:p w:rsidR="00FA3AE9" w:rsidRPr="00B016CF" w:rsidRDefault="00FA3AE9" w:rsidP="00FA3AE9">
            <w:pPr>
              <w:jc w:val="both"/>
              <w:rPr>
                <w:rFonts w:ascii="Times New Roman" w:hAnsi="Times New Roman" w:cs="Times New Roman"/>
                <w:sz w:val="20"/>
                <w:szCs w:val="20"/>
              </w:rPr>
            </w:pPr>
          </w:p>
        </w:tc>
        <w:tc>
          <w:tcPr>
            <w:tcW w:w="3438" w:type="dxa"/>
            <w:shd w:val="clear" w:color="auto" w:fill="auto"/>
          </w:tcPr>
          <w:p w:rsidR="00B51945" w:rsidRPr="00B016CF" w:rsidRDefault="00B51945" w:rsidP="00B51945">
            <w:pPr>
              <w:pStyle w:val="CommentText"/>
            </w:pPr>
          </w:p>
        </w:tc>
      </w:tr>
      <w:tr w:rsidR="00FA3AE9" w:rsidRPr="00B016CF" w:rsidTr="002C7495">
        <w:tc>
          <w:tcPr>
            <w:tcW w:w="3438" w:type="dxa"/>
            <w:shd w:val="clear" w:color="auto" w:fill="auto"/>
          </w:tcPr>
          <w:p w:rsidR="00FA3AE9" w:rsidRPr="00B016CF" w:rsidRDefault="00FA3AE9" w:rsidP="00FA3AE9">
            <w:pPr>
              <w:numPr>
                <w:ilvl w:val="0"/>
                <w:numId w:val="3"/>
              </w:numPr>
              <w:rPr>
                <w:rFonts w:ascii="Times New Roman" w:hAnsi="Times New Roman" w:cs="Times New Roman"/>
                <w:sz w:val="20"/>
                <w:szCs w:val="20"/>
              </w:rPr>
            </w:pPr>
            <w:r w:rsidRPr="00B016CF">
              <w:rPr>
                <w:rFonts w:ascii="Times New Roman" w:hAnsi="Times New Roman" w:cs="Times New Roman"/>
                <w:sz w:val="20"/>
                <w:szCs w:val="20"/>
              </w:rPr>
              <w:lastRenderedPageBreak/>
              <w:t>A member may be suspended from the Society by:</w:t>
            </w:r>
          </w:p>
          <w:p w:rsidR="00FA3AE9" w:rsidRPr="00B016CF" w:rsidRDefault="00FA3AE9" w:rsidP="00FA3AE9">
            <w:pPr>
              <w:rPr>
                <w:rFonts w:ascii="Times New Roman" w:hAnsi="Times New Roman" w:cs="Times New Roman"/>
                <w:sz w:val="20"/>
                <w:szCs w:val="20"/>
              </w:rPr>
            </w:pPr>
          </w:p>
          <w:p w:rsidR="00FA3AE9" w:rsidRPr="00B016CF" w:rsidRDefault="00FA3AE9" w:rsidP="00FA3AE9">
            <w:pPr>
              <w:numPr>
                <w:ilvl w:val="0"/>
                <w:numId w:val="4"/>
              </w:numPr>
              <w:rPr>
                <w:rFonts w:ascii="Times New Roman" w:hAnsi="Times New Roman" w:cs="Times New Roman"/>
                <w:sz w:val="20"/>
                <w:szCs w:val="20"/>
              </w:rPr>
            </w:pPr>
            <w:r w:rsidRPr="00B016CF">
              <w:rPr>
                <w:rFonts w:ascii="Times New Roman" w:hAnsi="Times New Roman" w:cs="Times New Roman"/>
                <w:sz w:val="20"/>
                <w:szCs w:val="20"/>
              </w:rPr>
              <w:t>Unanimous decision of the Judicial Committee with right or appeal to the Board, or,</w:t>
            </w:r>
          </w:p>
          <w:p w:rsidR="00FA3AE9" w:rsidRPr="00B016CF" w:rsidRDefault="00FA3AE9" w:rsidP="00FA3AE9">
            <w:pPr>
              <w:rPr>
                <w:rFonts w:ascii="Times New Roman" w:hAnsi="Times New Roman" w:cs="Times New Roman"/>
                <w:sz w:val="20"/>
                <w:szCs w:val="20"/>
              </w:rPr>
            </w:pPr>
          </w:p>
          <w:p w:rsidR="00FA3AE9" w:rsidRPr="00B016CF" w:rsidRDefault="00FA3AE9" w:rsidP="00FA3AE9">
            <w:pPr>
              <w:numPr>
                <w:ilvl w:val="0"/>
                <w:numId w:val="4"/>
              </w:numPr>
              <w:rPr>
                <w:rFonts w:ascii="Times New Roman" w:hAnsi="Times New Roman" w:cs="Times New Roman"/>
                <w:sz w:val="20"/>
                <w:szCs w:val="20"/>
              </w:rPr>
            </w:pPr>
            <w:r w:rsidRPr="00B016CF">
              <w:rPr>
                <w:rFonts w:ascii="Times New Roman" w:hAnsi="Times New Roman" w:cs="Times New Roman"/>
                <w:sz w:val="20"/>
                <w:szCs w:val="20"/>
              </w:rPr>
              <w:t>A majority vote of the elected members of the Board, or,</w:t>
            </w:r>
          </w:p>
          <w:p w:rsidR="00FA3AE9" w:rsidRPr="00B016CF" w:rsidRDefault="00FA3AE9" w:rsidP="00FA3AE9">
            <w:pPr>
              <w:rPr>
                <w:rFonts w:ascii="Times New Roman" w:hAnsi="Times New Roman" w:cs="Times New Roman"/>
                <w:sz w:val="20"/>
                <w:szCs w:val="20"/>
              </w:rPr>
            </w:pPr>
          </w:p>
          <w:p w:rsidR="00FA3AE9" w:rsidRPr="00B016CF" w:rsidRDefault="00FA3AE9" w:rsidP="00FA3AE9">
            <w:pPr>
              <w:numPr>
                <w:ilvl w:val="0"/>
                <w:numId w:val="4"/>
              </w:numPr>
              <w:rPr>
                <w:rFonts w:ascii="Times New Roman" w:hAnsi="Times New Roman" w:cs="Times New Roman"/>
                <w:sz w:val="20"/>
                <w:szCs w:val="20"/>
              </w:rPr>
            </w:pPr>
            <w:r w:rsidRPr="00B016CF">
              <w:rPr>
                <w:rFonts w:ascii="Times New Roman" w:hAnsi="Times New Roman" w:cs="Times New Roman"/>
                <w:sz w:val="20"/>
                <w:szCs w:val="20"/>
              </w:rPr>
              <w:t>The National Judicial Committee or following appeal to the National Board of Directors.</w:t>
            </w:r>
          </w:p>
          <w:p w:rsidR="00FA3AE9" w:rsidRPr="00B016CF" w:rsidRDefault="00FA3AE9" w:rsidP="00FA3AE9">
            <w:pPr>
              <w:rPr>
                <w:rFonts w:ascii="Times New Roman" w:hAnsi="Times New Roman" w:cs="Times New Roman"/>
                <w:sz w:val="20"/>
                <w:szCs w:val="20"/>
              </w:rPr>
            </w:pPr>
          </w:p>
          <w:p w:rsidR="00FA3AE9" w:rsidRPr="00B016CF" w:rsidRDefault="00FA3AE9" w:rsidP="00FA3AE9">
            <w:pPr>
              <w:numPr>
                <w:ilvl w:val="0"/>
                <w:numId w:val="3"/>
              </w:numPr>
              <w:rPr>
                <w:rFonts w:ascii="Times New Roman" w:hAnsi="Times New Roman" w:cs="Times New Roman"/>
                <w:sz w:val="20"/>
                <w:szCs w:val="20"/>
              </w:rPr>
            </w:pPr>
            <w:r w:rsidRPr="00B016CF">
              <w:rPr>
                <w:rFonts w:ascii="Times New Roman" w:hAnsi="Times New Roman" w:cs="Times New Roman"/>
                <w:sz w:val="20"/>
                <w:szCs w:val="20"/>
              </w:rPr>
              <w:t>A member may be expelled from the Society by:</w:t>
            </w:r>
          </w:p>
          <w:p w:rsidR="00FA3AE9" w:rsidRPr="00B016CF" w:rsidRDefault="00FA3AE9" w:rsidP="00FA3AE9">
            <w:pPr>
              <w:rPr>
                <w:rFonts w:ascii="Times New Roman" w:hAnsi="Times New Roman" w:cs="Times New Roman"/>
                <w:sz w:val="20"/>
                <w:szCs w:val="20"/>
              </w:rPr>
            </w:pPr>
          </w:p>
          <w:p w:rsidR="00FA3AE9" w:rsidRPr="00B016CF" w:rsidRDefault="00FA3AE9" w:rsidP="00FA3AE9">
            <w:pPr>
              <w:numPr>
                <w:ilvl w:val="0"/>
                <w:numId w:val="5"/>
              </w:numPr>
              <w:rPr>
                <w:rFonts w:ascii="Times New Roman" w:hAnsi="Times New Roman" w:cs="Times New Roman"/>
                <w:sz w:val="20"/>
                <w:szCs w:val="20"/>
              </w:rPr>
            </w:pPr>
            <w:r w:rsidRPr="00B016CF">
              <w:rPr>
                <w:rFonts w:ascii="Times New Roman" w:hAnsi="Times New Roman" w:cs="Times New Roman"/>
                <w:sz w:val="20"/>
                <w:szCs w:val="20"/>
              </w:rPr>
              <w:t>An 80 per cent vote of the elected members of the Board, or,</w:t>
            </w:r>
          </w:p>
          <w:p w:rsidR="00FA3AE9" w:rsidRPr="00B016CF" w:rsidRDefault="00FA3AE9" w:rsidP="00FA3AE9">
            <w:pPr>
              <w:rPr>
                <w:rFonts w:ascii="Times New Roman" w:hAnsi="Times New Roman" w:cs="Times New Roman"/>
                <w:sz w:val="20"/>
                <w:szCs w:val="20"/>
              </w:rPr>
            </w:pPr>
            <w:r w:rsidRPr="00B016CF">
              <w:rPr>
                <w:rFonts w:ascii="Times New Roman" w:hAnsi="Times New Roman" w:cs="Times New Roman"/>
                <w:sz w:val="20"/>
                <w:szCs w:val="20"/>
              </w:rPr>
              <w:t xml:space="preserve"> </w:t>
            </w:r>
          </w:p>
          <w:p w:rsidR="00FA3AE9" w:rsidRPr="00B016CF" w:rsidRDefault="00FA3AE9" w:rsidP="00FA3AE9">
            <w:pPr>
              <w:ind w:left="1440" w:hanging="720"/>
              <w:rPr>
                <w:rFonts w:ascii="Times New Roman" w:hAnsi="Times New Roman" w:cs="Times New Roman"/>
                <w:sz w:val="20"/>
                <w:szCs w:val="20"/>
              </w:rPr>
            </w:pPr>
            <w:r w:rsidRPr="00B016CF">
              <w:rPr>
                <w:rFonts w:ascii="Times New Roman" w:hAnsi="Times New Roman" w:cs="Times New Roman"/>
                <w:sz w:val="20"/>
                <w:szCs w:val="20"/>
              </w:rPr>
              <w:t>(ii)</w:t>
            </w:r>
            <w:r w:rsidRPr="00B016CF">
              <w:rPr>
                <w:rFonts w:ascii="Times New Roman" w:hAnsi="Times New Roman" w:cs="Times New Roman"/>
                <w:sz w:val="20"/>
                <w:szCs w:val="20"/>
              </w:rPr>
              <w:tab/>
              <w:t>The National Judicial Committee or following appeal to the   National Board of Directors.</w:t>
            </w:r>
          </w:p>
          <w:p w:rsidR="00FA3AE9" w:rsidRPr="00B016CF" w:rsidRDefault="00FA3AE9" w:rsidP="00FA3AE9">
            <w:pPr>
              <w:ind w:left="1440"/>
              <w:rPr>
                <w:rFonts w:ascii="Times New Roman" w:hAnsi="Times New Roman" w:cs="Times New Roman"/>
                <w:sz w:val="20"/>
                <w:szCs w:val="20"/>
              </w:rPr>
            </w:pPr>
          </w:p>
          <w:p w:rsidR="00FA3AE9" w:rsidRPr="00B016CF" w:rsidRDefault="00FA3AE9" w:rsidP="00FA3AE9">
            <w:pPr>
              <w:numPr>
                <w:ilvl w:val="0"/>
                <w:numId w:val="3"/>
              </w:numPr>
              <w:jc w:val="both"/>
              <w:rPr>
                <w:rFonts w:ascii="Times New Roman" w:hAnsi="Times New Roman" w:cs="Times New Roman"/>
                <w:sz w:val="20"/>
                <w:szCs w:val="20"/>
              </w:rPr>
            </w:pPr>
            <w:r w:rsidRPr="00B016CF">
              <w:rPr>
                <w:rFonts w:ascii="Times New Roman" w:hAnsi="Times New Roman" w:cs="Times New Roman"/>
                <w:sz w:val="20"/>
                <w:szCs w:val="20"/>
              </w:rPr>
              <w:t>A member may transfer on request from another member Society to the Society providing:</w:t>
            </w:r>
          </w:p>
          <w:p w:rsidR="00FA3AE9" w:rsidRPr="00B016CF" w:rsidRDefault="00FA3AE9" w:rsidP="00FA3AE9">
            <w:pPr>
              <w:rPr>
                <w:rFonts w:ascii="Times New Roman" w:hAnsi="Times New Roman" w:cs="Times New Roman"/>
                <w:sz w:val="20"/>
                <w:szCs w:val="20"/>
              </w:rPr>
            </w:pPr>
          </w:p>
          <w:p w:rsidR="00FA3AE9" w:rsidRPr="00B016CF" w:rsidRDefault="00FA3AE9" w:rsidP="00FA3AE9">
            <w:pPr>
              <w:numPr>
                <w:ilvl w:val="0"/>
                <w:numId w:val="7"/>
              </w:numPr>
              <w:rPr>
                <w:rFonts w:ascii="Times New Roman" w:hAnsi="Times New Roman" w:cs="Times New Roman"/>
                <w:sz w:val="20"/>
                <w:szCs w:val="20"/>
              </w:rPr>
            </w:pPr>
            <w:r w:rsidRPr="00B016CF">
              <w:rPr>
                <w:rFonts w:ascii="Times New Roman" w:hAnsi="Times New Roman" w:cs="Times New Roman"/>
                <w:sz w:val="20"/>
                <w:szCs w:val="20"/>
              </w:rPr>
              <w:t>The member is in good standing with the National Society.</w:t>
            </w:r>
          </w:p>
          <w:p w:rsidR="00FA3AE9" w:rsidRPr="00B016CF" w:rsidRDefault="00FA3AE9" w:rsidP="00FA3AE9">
            <w:pPr>
              <w:rPr>
                <w:rFonts w:ascii="Times New Roman" w:hAnsi="Times New Roman" w:cs="Times New Roman"/>
                <w:sz w:val="20"/>
                <w:szCs w:val="20"/>
              </w:rPr>
            </w:pPr>
          </w:p>
          <w:p w:rsidR="00FA3AE9" w:rsidRPr="00B016CF" w:rsidRDefault="00FA3AE9" w:rsidP="00FA3AE9">
            <w:pPr>
              <w:numPr>
                <w:ilvl w:val="0"/>
                <w:numId w:val="7"/>
              </w:numPr>
              <w:rPr>
                <w:rFonts w:ascii="Times New Roman" w:hAnsi="Times New Roman" w:cs="Times New Roman"/>
                <w:sz w:val="20"/>
                <w:szCs w:val="20"/>
              </w:rPr>
            </w:pPr>
            <w:r w:rsidRPr="00B016CF">
              <w:rPr>
                <w:rFonts w:ascii="Times New Roman" w:hAnsi="Times New Roman" w:cs="Times New Roman"/>
                <w:sz w:val="20"/>
                <w:szCs w:val="20"/>
              </w:rPr>
              <w:t>Fees and dues adjustments are complete according to the Bylaws.</w:t>
            </w:r>
          </w:p>
          <w:p w:rsidR="00FA3AE9" w:rsidRPr="00B016CF" w:rsidRDefault="00FA3AE9" w:rsidP="00FA3AE9">
            <w:pPr>
              <w:rPr>
                <w:rFonts w:ascii="Times New Roman" w:hAnsi="Times New Roman" w:cs="Times New Roman"/>
                <w:sz w:val="20"/>
                <w:szCs w:val="20"/>
              </w:rPr>
            </w:pPr>
          </w:p>
          <w:p w:rsidR="00FA3AE9" w:rsidRPr="00B016CF" w:rsidRDefault="00FA3AE9" w:rsidP="00FA3AE9">
            <w:pPr>
              <w:numPr>
                <w:ilvl w:val="0"/>
                <w:numId w:val="3"/>
              </w:numPr>
              <w:jc w:val="both"/>
              <w:rPr>
                <w:rFonts w:ascii="Times New Roman" w:hAnsi="Times New Roman" w:cs="Times New Roman"/>
                <w:sz w:val="20"/>
                <w:szCs w:val="20"/>
              </w:rPr>
            </w:pPr>
            <w:r w:rsidRPr="00B016CF">
              <w:rPr>
                <w:rFonts w:ascii="Times New Roman" w:hAnsi="Times New Roman" w:cs="Times New Roman"/>
                <w:sz w:val="20"/>
                <w:szCs w:val="20"/>
              </w:rPr>
              <w:t>A member who leaves the field of public relations may retain a membership in the Society as an inactive member with non-voting privileges.</w:t>
            </w:r>
          </w:p>
          <w:p w:rsidR="00FA3AE9" w:rsidRPr="00B016CF" w:rsidRDefault="00FA3AE9" w:rsidP="00FA3AE9">
            <w:pPr>
              <w:pStyle w:val="Heading9"/>
              <w:outlineLvl w:val="8"/>
              <w:rPr>
                <w:rFonts w:ascii="Times New Roman" w:hAnsi="Times New Roman" w:cs="Times New Roman"/>
                <w:i w:val="0"/>
              </w:rPr>
            </w:pPr>
          </w:p>
        </w:tc>
        <w:tc>
          <w:tcPr>
            <w:tcW w:w="3438" w:type="dxa"/>
            <w:shd w:val="clear" w:color="auto" w:fill="auto"/>
          </w:tcPr>
          <w:p w:rsidR="00FA3AE9" w:rsidRPr="00B016CF" w:rsidRDefault="00B016CF" w:rsidP="00FA3AE9">
            <w:pPr>
              <w:rPr>
                <w:rFonts w:ascii="Times New Roman" w:hAnsi="Times New Roman" w:cs="Times New Roman"/>
                <w:sz w:val="20"/>
                <w:szCs w:val="20"/>
              </w:rPr>
            </w:pPr>
            <w:r>
              <w:rPr>
                <w:rFonts w:ascii="Times New Roman" w:hAnsi="Times New Roman" w:cs="Times New Roman"/>
                <w:sz w:val="20"/>
                <w:szCs w:val="20"/>
              </w:rPr>
              <w:t>CHANGE TO:</w:t>
            </w:r>
            <w:r w:rsidR="00FA3AE9" w:rsidRPr="00B016CF">
              <w:rPr>
                <w:rFonts w:ascii="Times New Roman" w:hAnsi="Times New Roman" w:cs="Times New Roman"/>
                <w:sz w:val="20"/>
                <w:szCs w:val="20"/>
              </w:rPr>
              <w:t>:</w:t>
            </w:r>
          </w:p>
          <w:p w:rsidR="00FA3AE9" w:rsidRPr="00B016CF" w:rsidRDefault="00FA3AE9" w:rsidP="00FA3AE9">
            <w:pPr>
              <w:rPr>
                <w:rFonts w:ascii="Times New Roman" w:hAnsi="Times New Roman" w:cs="Times New Roman"/>
                <w:sz w:val="20"/>
                <w:szCs w:val="20"/>
              </w:rPr>
            </w:pPr>
          </w:p>
          <w:p w:rsidR="00FA3AE9" w:rsidRPr="00B016CF" w:rsidRDefault="00FA3AE9" w:rsidP="00FA3AE9">
            <w:pPr>
              <w:pStyle w:val="Default"/>
              <w:rPr>
                <w:sz w:val="20"/>
                <w:szCs w:val="20"/>
              </w:rPr>
            </w:pPr>
            <w:r w:rsidRPr="00B016CF">
              <w:rPr>
                <w:sz w:val="20"/>
                <w:szCs w:val="20"/>
              </w:rPr>
              <w:t xml:space="preserve">I suggest you use this wording: All Members shall comply with the Code of Professional Standards, which shall set out the conduct expected of Members. </w:t>
            </w:r>
          </w:p>
          <w:p w:rsidR="00FA3AE9" w:rsidRPr="00B016CF" w:rsidRDefault="00FA3AE9" w:rsidP="00FA3AE9">
            <w:pPr>
              <w:pStyle w:val="Default"/>
              <w:rPr>
                <w:sz w:val="20"/>
                <w:szCs w:val="20"/>
              </w:rPr>
            </w:pPr>
            <w:r w:rsidRPr="00B016CF">
              <w:rPr>
                <w:sz w:val="20"/>
                <w:szCs w:val="20"/>
              </w:rPr>
              <w:t xml:space="preserve">The National Society Board of Directors has the authority under Article III of the National Society By-laws to suspend or expel any Member for any one or more of the following grounds: </w:t>
            </w:r>
          </w:p>
          <w:p w:rsidR="00FA3AE9" w:rsidRPr="00B016CF" w:rsidRDefault="00FA3AE9" w:rsidP="00FA3AE9">
            <w:pPr>
              <w:pStyle w:val="CommentText"/>
              <w:numPr>
                <w:ilvl w:val="0"/>
                <w:numId w:val="6"/>
              </w:numPr>
            </w:pPr>
            <w:r w:rsidRPr="00B016CF">
              <w:t xml:space="preserve"> violating any provision of the Articles, By-laws, the Code of Professional Standards or written policies of The Society or The National Society;</w:t>
            </w:r>
          </w:p>
          <w:p w:rsidR="00FA3AE9" w:rsidRPr="00B016CF" w:rsidRDefault="00FA3AE9" w:rsidP="00FA3AE9">
            <w:pPr>
              <w:pStyle w:val="Default"/>
              <w:rPr>
                <w:sz w:val="20"/>
                <w:szCs w:val="20"/>
              </w:rPr>
            </w:pPr>
            <w:r w:rsidRPr="00B016CF">
              <w:rPr>
                <w:sz w:val="20"/>
                <w:szCs w:val="20"/>
              </w:rPr>
              <w:t xml:space="preserve"> b) carrying out any conduct which may be detrimental to The Society or The National Society as determined by the Board of Directors in its sole discretion; and </w:t>
            </w:r>
          </w:p>
          <w:p w:rsidR="00FA3AE9" w:rsidRPr="00B016CF" w:rsidRDefault="00FA3AE9" w:rsidP="00FA3AE9">
            <w:pPr>
              <w:rPr>
                <w:rFonts w:ascii="Times New Roman" w:hAnsi="Times New Roman" w:cs="Times New Roman"/>
                <w:sz w:val="20"/>
                <w:szCs w:val="20"/>
              </w:rPr>
            </w:pPr>
            <w:r w:rsidRPr="00B016CF">
              <w:rPr>
                <w:rFonts w:ascii="Times New Roman" w:hAnsi="Times New Roman" w:cs="Times New Roman"/>
                <w:sz w:val="20"/>
                <w:szCs w:val="20"/>
              </w:rPr>
              <w:t xml:space="preserve">c) </w:t>
            </w:r>
            <w:r w:rsidR="00DF3883" w:rsidRPr="00B016CF">
              <w:rPr>
                <w:rFonts w:ascii="Times New Roman" w:hAnsi="Times New Roman" w:cs="Times New Roman"/>
                <w:sz w:val="20"/>
                <w:szCs w:val="20"/>
              </w:rPr>
              <w:t>For</w:t>
            </w:r>
            <w:r w:rsidRPr="00B016CF">
              <w:rPr>
                <w:rFonts w:ascii="Times New Roman" w:hAnsi="Times New Roman" w:cs="Times New Roman"/>
                <w:sz w:val="20"/>
                <w:szCs w:val="20"/>
              </w:rPr>
              <w:t xml:space="preserve"> any other reason that the Board of Directors in its sole and absolute discretion considers to be reasonable, having regard to the purpose of CPRS.</w:t>
            </w:r>
          </w:p>
        </w:tc>
        <w:tc>
          <w:tcPr>
            <w:tcW w:w="3438" w:type="dxa"/>
            <w:shd w:val="clear" w:color="auto" w:fill="auto"/>
          </w:tcPr>
          <w:p w:rsidR="00FA3AE9" w:rsidRPr="00B016CF" w:rsidRDefault="00FA3AE9" w:rsidP="00B51945">
            <w:pPr>
              <w:pStyle w:val="CommentText"/>
            </w:pPr>
            <w:r w:rsidRPr="00B016CF">
              <w:t>Alignment with National By-laws</w:t>
            </w:r>
          </w:p>
          <w:p w:rsidR="00FA3AE9" w:rsidRPr="00B016CF" w:rsidRDefault="00FA3AE9" w:rsidP="00B51945">
            <w:pPr>
              <w:pStyle w:val="CommentText"/>
            </w:pPr>
          </w:p>
          <w:p w:rsidR="00FA3AE9" w:rsidRPr="00B016CF" w:rsidRDefault="00FA3AE9" w:rsidP="00B51945">
            <w:pPr>
              <w:pStyle w:val="CommentText"/>
            </w:pPr>
            <w:r w:rsidRPr="00B016CF">
              <w:t>Re: article 7: A member who leaves the field of public relations may retain a membership in the Society as an inactive member with non-voting privileges.</w:t>
            </w:r>
          </w:p>
          <w:p w:rsidR="00FA3AE9" w:rsidRPr="00B016CF" w:rsidRDefault="00FA3AE9" w:rsidP="00B51945">
            <w:pPr>
              <w:pStyle w:val="CommentText"/>
            </w:pPr>
          </w:p>
          <w:p w:rsidR="00FA3AE9" w:rsidRPr="00B016CF" w:rsidRDefault="00FA3AE9" w:rsidP="00B51945">
            <w:pPr>
              <w:pStyle w:val="CommentText"/>
            </w:pPr>
            <w:r w:rsidRPr="00B016CF">
              <w:t>Advice is they rejoin as Associate member.</w:t>
            </w:r>
          </w:p>
        </w:tc>
      </w:tr>
      <w:tr w:rsidR="00FA3AE9" w:rsidRPr="00B016CF" w:rsidTr="002C7495">
        <w:tc>
          <w:tcPr>
            <w:tcW w:w="3438" w:type="dxa"/>
            <w:shd w:val="clear" w:color="auto" w:fill="auto"/>
          </w:tcPr>
          <w:p w:rsidR="009A5F46" w:rsidRPr="00B016CF" w:rsidRDefault="009A5F46" w:rsidP="009A5F46">
            <w:pPr>
              <w:pStyle w:val="Heading7"/>
              <w:outlineLvl w:val="6"/>
              <w:rPr>
                <w:rFonts w:ascii="Times New Roman" w:hAnsi="Times New Roman" w:cs="Times New Roman"/>
                <w:sz w:val="20"/>
                <w:szCs w:val="20"/>
              </w:rPr>
            </w:pPr>
            <w:r w:rsidRPr="00B016CF">
              <w:rPr>
                <w:rFonts w:ascii="Times New Roman" w:hAnsi="Times New Roman" w:cs="Times New Roman"/>
                <w:sz w:val="20"/>
                <w:szCs w:val="20"/>
              </w:rPr>
              <w:lastRenderedPageBreak/>
              <w:t>BYLAW III – ADMINISTRATION / BOARD OF DIRECTORS</w:t>
            </w:r>
          </w:p>
          <w:p w:rsidR="009A5F46" w:rsidRPr="00B016CF" w:rsidRDefault="009A5F46" w:rsidP="009A5F46">
            <w:pPr>
              <w:rPr>
                <w:rFonts w:ascii="Times New Roman" w:hAnsi="Times New Roman" w:cs="Times New Roman"/>
                <w:sz w:val="20"/>
                <w:szCs w:val="20"/>
              </w:rPr>
            </w:pPr>
          </w:p>
          <w:p w:rsidR="009A5F46" w:rsidRPr="00B016CF" w:rsidRDefault="009A5F46" w:rsidP="009A5F46">
            <w:pPr>
              <w:numPr>
                <w:ilvl w:val="0"/>
                <w:numId w:val="24"/>
              </w:numPr>
              <w:rPr>
                <w:rFonts w:ascii="Times New Roman" w:hAnsi="Times New Roman" w:cs="Times New Roman"/>
                <w:sz w:val="20"/>
                <w:szCs w:val="20"/>
              </w:rPr>
            </w:pPr>
            <w:r w:rsidRPr="00B016CF">
              <w:rPr>
                <w:rFonts w:ascii="Times New Roman" w:hAnsi="Times New Roman" w:cs="Times New Roman"/>
                <w:sz w:val="20"/>
                <w:szCs w:val="20"/>
              </w:rPr>
              <w:t>The Board of Directors shall consist of:</w:t>
            </w:r>
          </w:p>
          <w:p w:rsidR="009A5F46" w:rsidRPr="00B016CF" w:rsidRDefault="009A5F46" w:rsidP="009A5F46">
            <w:pPr>
              <w:rPr>
                <w:rFonts w:ascii="Times New Roman" w:hAnsi="Times New Roman" w:cs="Times New Roman"/>
                <w:sz w:val="20"/>
                <w:szCs w:val="20"/>
              </w:rPr>
            </w:pPr>
          </w:p>
          <w:p w:rsidR="009A5F46" w:rsidRPr="00B016CF" w:rsidRDefault="009A5F46" w:rsidP="009A5F46">
            <w:pPr>
              <w:numPr>
                <w:ilvl w:val="0"/>
                <w:numId w:val="25"/>
              </w:numPr>
              <w:rPr>
                <w:rFonts w:ascii="Times New Roman" w:hAnsi="Times New Roman" w:cs="Times New Roman"/>
                <w:sz w:val="20"/>
                <w:szCs w:val="20"/>
              </w:rPr>
            </w:pPr>
            <w:r w:rsidRPr="00B016CF">
              <w:rPr>
                <w:rFonts w:ascii="Times New Roman" w:hAnsi="Times New Roman" w:cs="Times New Roman"/>
                <w:sz w:val="20"/>
                <w:szCs w:val="20"/>
              </w:rPr>
              <w:t>Thirteen voting members elected annually by the voting members.</w:t>
            </w:r>
          </w:p>
          <w:p w:rsidR="009A5F46" w:rsidRPr="00B016CF" w:rsidRDefault="009A5F46" w:rsidP="009A5F46">
            <w:pPr>
              <w:rPr>
                <w:rFonts w:ascii="Times New Roman" w:hAnsi="Times New Roman" w:cs="Times New Roman"/>
                <w:sz w:val="20"/>
                <w:szCs w:val="20"/>
              </w:rPr>
            </w:pPr>
          </w:p>
          <w:p w:rsidR="009A5F46" w:rsidRPr="00B016CF" w:rsidRDefault="009A5F46" w:rsidP="009A5F46">
            <w:pPr>
              <w:numPr>
                <w:ilvl w:val="0"/>
                <w:numId w:val="25"/>
              </w:numPr>
              <w:rPr>
                <w:rFonts w:ascii="Times New Roman" w:hAnsi="Times New Roman" w:cs="Times New Roman"/>
                <w:sz w:val="20"/>
                <w:szCs w:val="20"/>
              </w:rPr>
            </w:pPr>
            <w:r w:rsidRPr="00B016CF">
              <w:rPr>
                <w:rFonts w:ascii="Times New Roman" w:hAnsi="Times New Roman" w:cs="Times New Roman"/>
                <w:sz w:val="20"/>
                <w:szCs w:val="20"/>
              </w:rPr>
              <w:t>The immediate past president of the Society.</w:t>
            </w:r>
          </w:p>
          <w:p w:rsidR="009A5F46" w:rsidRPr="00B016CF" w:rsidRDefault="009A5F46" w:rsidP="009A5F46">
            <w:pPr>
              <w:rPr>
                <w:rFonts w:ascii="Times New Roman" w:hAnsi="Times New Roman" w:cs="Times New Roman"/>
                <w:sz w:val="20"/>
                <w:szCs w:val="20"/>
              </w:rPr>
            </w:pPr>
          </w:p>
          <w:p w:rsidR="009A5F46" w:rsidRPr="00B016CF" w:rsidRDefault="009A5F46" w:rsidP="009A5F46">
            <w:pPr>
              <w:numPr>
                <w:ilvl w:val="0"/>
                <w:numId w:val="25"/>
              </w:numPr>
              <w:rPr>
                <w:rFonts w:ascii="Times New Roman" w:hAnsi="Times New Roman" w:cs="Times New Roman"/>
                <w:sz w:val="20"/>
                <w:szCs w:val="20"/>
              </w:rPr>
            </w:pPr>
            <w:r w:rsidRPr="00B016CF">
              <w:rPr>
                <w:rFonts w:ascii="Times New Roman" w:hAnsi="Times New Roman" w:cs="Times New Roman"/>
                <w:sz w:val="20"/>
                <w:szCs w:val="20"/>
              </w:rPr>
              <w:t>Student representative (non-voting)</w:t>
            </w:r>
          </w:p>
          <w:p w:rsidR="009A5F46" w:rsidRPr="00B016CF" w:rsidRDefault="009A5F46" w:rsidP="009A5F46">
            <w:pPr>
              <w:rPr>
                <w:rFonts w:ascii="Times New Roman" w:hAnsi="Times New Roman" w:cs="Times New Roman"/>
                <w:sz w:val="20"/>
                <w:szCs w:val="20"/>
              </w:rPr>
            </w:pPr>
          </w:p>
          <w:p w:rsidR="009A5F46" w:rsidRPr="00B016CF" w:rsidRDefault="009A5F46" w:rsidP="009A5F46">
            <w:pPr>
              <w:numPr>
                <w:ilvl w:val="0"/>
                <w:numId w:val="24"/>
              </w:numPr>
              <w:rPr>
                <w:rFonts w:ascii="Times New Roman" w:hAnsi="Times New Roman" w:cs="Times New Roman"/>
                <w:sz w:val="20"/>
                <w:szCs w:val="20"/>
              </w:rPr>
            </w:pPr>
            <w:r w:rsidRPr="00B016CF">
              <w:rPr>
                <w:rFonts w:ascii="Times New Roman" w:hAnsi="Times New Roman" w:cs="Times New Roman"/>
                <w:sz w:val="20"/>
                <w:szCs w:val="20"/>
              </w:rPr>
              <w:t>The business and property of the Society shall be managed by the Board.</w:t>
            </w:r>
          </w:p>
          <w:p w:rsidR="009A5F46" w:rsidRPr="00B016CF" w:rsidRDefault="009A5F46" w:rsidP="009A5F46">
            <w:pPr>
              <w:rPr>
                <w:rFonts w:ascii="Times New Roman" w:hAnsi="Times New Roman" w:cs="Times New Roman"/>
                <w:sz w:val="20"/>
                <w:szCs w:val="20"/>
              </w:rPr>
            </w:pPr>
          </w:p>
          <w:p w:rsidR="009A5F46" w:rsidRPr="00B016CF" w:rsidRDefault="009A5F46" w:rsidP="009A5F46">
            <w:pPr>
              <w:numPr>
                <w:ilvl w:val="0"/>
                <w:numId w:val="24"/>
              </w:numPr>
              <w:rPr>
                <w:rFonts w:ascii="Times New Roman" w:hAnsi="Times New Roman" w:cs="Times New Roman"/>
                <w:sz w:val="20"/>
                <w:szCs w:val="20"/>
              </w:rPr>
            </w:pPr>
            <w:r w:rsidRPr="00B016CF">
              <w:rPr>
                <w:rFonts w:ascii="Times New Roman" w:hAnsi="Times New Roman" w:cs="Times New Roman"/>
                <w:sz w:val="20"/>
                <w:szCs w:val="20"/>
              </w:rPr>
              <w:t>The Board shall be the governing body of the Society.</w:t>
            </w:r>
          </w:p>
          <w:p w:rsidR="00FA3AE9" w:rsidRPr="00B016CF" w:rsidRDefault="00FA3AE9" w:rsidP="00FA3AE9">
            <w:pPr>
              <w:ind w:left="720"/>
              <w:rPr>
                <w:rFonts w:ascii="Times New Roman" w:hAnsi="Times New Roman" w:cs="Times New Roman"/>
                <w:sz w:val="20"/>
                <w:szCs w:val="20"/>
              </w:rPr>
            </w:pPr>
          </w:p>
        </w:tc>
        <w:tc>
          <w:tcPr>
            <w:tcW w:w="3438" w:type="dxa"/>
            <w:shd w:val="clear" w:color="auto" w:fill="auto"/>
          </w:tcPr>
          <w:p w:rsidR="00FA3AE9" w:rsidRPr="00B016CF" w:rsidRDefault="00B016CF" w:rsidP="00FA3AE9">
            <w:pPr>
              <w:rPr>
                <w:rFonts w:ascii="Times New Roman" w:hAnsi="Times New Roman" w:cs="Times New Roman"/>
                <w:sz w:val="20"/>
                <w:szCs w:val="20"/>
              </w:rPr>
            </w:pPr>
            <w:r>
              <w:rPr>
                <w:rFonts w:ascii="Times New Roman" w:hAnsi="Times New Roman" w:cs="Times New Roman"/>
                <w:sz w:val="20"/>
                <w:szCs w:val="20"/>
              </w:rPr>
              <w:t>CHANGE TO:</w:t>
            </w:r>
            <w:r w:rsidR="009A5F46" w:rsidRPr="00B016CF">
              <w:rPr>
                <w:rFonts w:ascii="Times New Roman" w:hAnsi="Times New Roman" w:cs="Times New Roman"/>
                <w:sz w:val="20"/>
                <w:szCs w:val="20"/>
              </w:rPr>
              <w:t>:</w:t>
            </w:r>
          </w:p>
          <w:p w:rsidR="009A5F46" w:rsidRPr="00B016CF" w:rsidRDefault="009A5F46" w:rsidP="00FA3AE9">
            <w:pPr>
              <w:rPr>
                <w:rFonts w:ascii="Times New Roman" w:hAnsi="Times New Roman" w:cs="Times New Roman"/>
                <w:sz w:val="20"/>
                <w:szCs w:val="20"/>
              </w:rPr>
            </w:pPr>
          </w:p>
          <w:p w:rsidR="009A5F46" w:rsidRPr="00B016CF" w:rsidRDefault="009A5F46" w:rsidP="009A5F46">
            <w:pPr>
              <w:pStyle w:val="Heading7"/>
              <w:outlineLvl w:val="6"/>
              <w:rPr>
                <w:rFonts w:ascii="Times New Roman" w:hAnsi="Times New Roman" w:cs="Times New Roman"/>
                <w:sz w:val="20"/>
                <w:szCs w:val="20"/>
              </w:rPr>
            </w:pPr>
            <w:r w:rsidRPr="00B016CF">
              <w:rPr>
                <w:rFonts w:ascii="Times New Roman" w:hAnsi="Times New Roman" w:cs="Times New Roman"/>
                <w:sz w:val="20"/>
                <w:szCs w:val="20"/>
              </w:rPr>
              <w:t>ARTICLE III –BOARD OF DIRECTORS</w:t>
            </w:r>
          </w:p>
          <w:p w:rsidR="009A5F46" w:rsidRPr="00B016CF" w:rsidRDefault="009A5F46" w:rsidP="009A5F46">
            <w:pPr>
              <w:rPr>
                <w:rFonts w:ascii="Times New Roman" w:hAnsi="Times New Roman" w:cs="Times New Roman"/>
                <w:sz w:val="20"/>
                <w:szCs w:val="20"/>
              </w:rPr>
            </w:pPr>
          </w:p>
          <w:p w:rsidR="009A5F46" w:rsidRPr="00B016CF" w:rsidRDefault="009A5F46" w:rsidP="009A5F46">
            <w:pPr>
              <w:numPr>
                <w:ilvl w:val="0"/>
                <w:numId w:val="24"/>
              </w:numPr>
              <w:rPr>
                <w:rFonts w:ascii="Times New Roman" w:hAnsi="Times New Roman" w:cs="Times New Roman"/>
                <w:sz w:val="20"/>
                <w:szCs w:val="20"/>
              </w:rPr>
            </w:pPr>
            <w:r w:rsidRPr="00B016CF">
              <w:rPr>
                <w:rFonts w:ascii="Times New Roman" w:hAnsi="Times New Roman" w:cs="Times New Roman"/>
                <w:sz w:val="20"/>
                <w:szCs w:val="20"/>
              </w:rPr>
              <w:t>The Board of Directors shall consist of:</w:t>
            </w:r>
          </w:p>
          <w:p w:rsidR="009A5F46" w:rsidRPr="00B016CF" w:rsidRDefault="009A5F46" w:rsidP="009A5F46">
            <w:pPr>
              <w:rPr>
                <w:rFonts w:ascii="Times New Roman" w:hAnsi="Times New Roman" w:cs="Times New Roman"/>
                <w:sz w:val="20"/>
                <w:szCs w:val="20"/>
              </w:rPr>
            </w:pPr>
          </w:p>
          <w:p w:rsidR="009A5F46" w:rsidRPr="00B016CF" w:rsidRDefault="009A5F46" w:rsidP="009A5F46">
            <w:pPr>
              <w:numPr>
                <w:ilvl w:val="0"/>
                <w:numId w:val="25"/>
              </w:numPr>
              <w:rPr>
                <w:rFonts w:ascii="Times New Roman" w:hAnsi="Times New Roman" w:cs="Times New Roman"/>
                <w:sz w:val="20"/>
                <w:szCs w:val="20"/>
              </w:rPr>
            </w:pPr>
            <w:r w:rsidRPr="00B016CF">
              <w:rPr>
                <w:rFonts w:ascii="Times New Roman" w:hAnsi="Times New Roman" w:cs="Times New Roman"/>
                <w:sz w:val="20"/>
                <w:szCs w:val="20"/>
              </w:rPr>
              <w:t>Thirteen voting members elected annually by the voting members.</w:t>
            </w:r>
          </w:p>
          <w:p w:rsidR="009A5F46" w:rsidRPr="00B016CF" w:rsidRDefault="009A5F46" w:rsidP="009A5F46">
            <w:pPr>
              <w:rPr>
                <w:rFonts w:ascii="Times New Roman" w:hAnsi="Times New Roman" w:cs="Times New Roman"/>
                <w:sz w:val="20"/>
                <w:szCs w:val="20"/>
              </w:rPr>
            </w:pPr>
          </w:p>
          <w:p w:rsidR="009A5F46" w:rsidRPr="00B016CF" w:rsidRDefault="009A5F46" w:rsidP="009A5F46">
            <w:pPr>
              <w:numPr>
                <w:ilvl w:val="0"/>
                <w:numId w:val="25"/>
              </w:numPr>
              <w:rPr>
                <w:rFonts w:ascii="Times New Roman" w:hAnsi="Times New Roman" w:cs="Times New Roman"/>
                <w:sz w:val="20"/>
                <w:szCs w:val="20"/>
              </w:rPr>
            </w:pPr>
            <w:r w:rsidRPr="00B016CF">
              <w:rPr>
                <w:rFonts w:ascii="Times New Roman" w:hAnsi="Times New Roman" w:cs="Times New Roman"/>
                <w:sz w:val="20"/>
                <w:szCs w:val="20"/>
              </w:rPr>
              <w:t>The immediate past president of the Society.</w:t>
            </w:r>
          </w:p>
          <w:p w:rsidR="009A5F46" w:rsidRPr="00B016CF" w:rsidRDefault="009A5F46" w:rsidP="009A5F46">
            <w:pPr>
              <w:rPr>
                <w:rFonts w:ascii="Times New Roman" w:hAnsi="Times New Roman" w:cs="Times New Roman"/>
                <w:sz w:val="20"/>
                <w:szCs w:val="20"/>
              </w:rPr>
            </w:pPr>
          </w:p>
          <w:p w:rsidR="009A5F46" w:rsidRPr="00B016CF" w:rsidRDefault="009A5F46" w:rsidP="009A5F46">
            <w:pPr>
              <w:numPr>
                <w:ilvl w:val="0"/>
                <w:numId w:val="25"/>
              </w:numPr>
              <w:rPr>
                <w:rFonts w:ascii="Times New Roman" w:hAnsi="Times New Roman" w:cs="Times New Roman"/>
                <w:sz w:val="20"/>
                <w:szCs w:val="20"/>
              </w:rPr>
            </w:pPr>
            <w:r w:rsidRPr="00B016CF">
              <w:rPr>
                <w:rFonts w:ascii="Times New Roman" w:hAnsi="Times New Roman" w:cs="Times New Roman"/>
                <w:sz w:val="20"/>
                <w:szCs w:val="20"/>
              </w:rPr>
              <w:t>Student representative (non-voting)</w:t>
            </w:r>
          </w:p>
          <w:p w:rsidR="009A5F46" w:rsidRPr="00B016CF" w:rsidRDefault="009A5F46" w:rsidP="009A5F46">
            <w:pPr>
              <w:rPr>
                <w:rFonts w:ascii="Times New Roman" w:hAnsi="Times New Roman" w:cs="Times New Roman"/>
                <w:sz w:val="20"/>
                <w:szCs w:val="20"/>
              </w:rPr>
            </w:pPr>
          </w:p>
          <w:p w:rsidR="009A5F46" w:rsidRPr="00B016CF" w:rsidRDefault="009A5F46" w:rsidP="009A5F46">
            <w:pPr>
              <w:numPr>
                <w:ilvl w:val="0"/>
                <w:numId w:val="24"/>
              </w:numPr>
              <w:rPr>
                <w:rFonts w:ascii="Times New Roman" w:hAnsi="Times New Roman" w:cs="Times New Roman"/>
                <w:sz w:val="20"/>
                <w:szCs w:val="20"/>
              </w:rPr>
            </w:pPr>
            <w:r w:rsidRPr="00B016CF">
              <w:rPr>
                <w:rFonts w:ascii="Times New Roman" w:hAnsi="Times New Roman" w:cs="Times New Roman"/>
                <w:sz w:val="20"/>
                <w:szCs w:val="20"/>
              </w:rPr>
              <w:t xml:space="preserve">The business and property of the Society shall be </w:t>
            </w:r>
            <w:r w:rsidRPr="00B016CF">
              <w:rPr>
                <w:rFonts w:ascii="Times New Roman" w:hAnsi="Times New Roman" w:cs="Times New Roman"/>
                <w:sz w:val="20"/>
                <w:szCs w:val="20"/>
                <w:highlight w:val="yellow"/>
              </w:rPr>
              <w:t>vested in</w:t>
            </w:r>
            <w:r w:rsidRPr="00B016CF">
              <w:rPr>
                <w:rFonts w:ascii="Times New Roman" w:hAnsi="Times New Roman" w:cs="Times New Roman"/>
                <w:sz w:val="20"/>
                <w:szCs w:val="20"/>
              </w:rPr>
              <w:t xml:space="preserve"> the Board.</w:t>
            </w:r>
          </w:p>
          <w:p w:rsidR="009A5F46" w:rsidRPr="00B016CF" w:rsidRDefault="009A5F46" w:rsidP="009A5F46">
            <w:pPr>
              <w:rPr>
                <w:rFonts w:ascii="Times New Roman" w:hAnsi="Times New Roman" w:cs="Times New Roman"/>
                <w:sz w:val="20"/>
                <w:szCs w:val="20"/>
              </w:rPr>
            </w:pPr>
          </w:p>
          <w:p w:rsidR="009A5F46" w:rsidRPr="00B016CF" w:rsidRDefault="009A5F46" w:rsidP="009A5F46">
            <w:pPr>
              <w:numPr>
                <w:ilvl w:val="0"/>
                <w:numId w:val="24"/>
              </w:numPr>
              <w:rPr>
                <w:rFonts w:ascii="Times New Roman" w:hAnsi="Times New Roman" w:cs="Times New Roman"/>
                <w:sz w:val="20"/>
                <w:szCs w:val="20"/>
              </w:rPr>
            </w:pPr>
            <w:r w:rsidRPr="00B016CF">
              <w:rPr>
                <w:rFonts w:ascii="Times New Roman" w:hAnsi="Times New Roman" w:cs="Times New Roman"/>
                <w:sz w:val="20"/>
                <w:szCs w:val="20"/>
              </w:rPr>
              <w:t>The Board shall be the governing body of the Society.</w:t>
            </w:r>
          </w:p>
          <w:p w:rsidR="009A5F46" w:rsidRPr="00B016CF" w:rsidRDefault="009A5F46" w:rsidP="009A5F46">
            <w:pPr>
              <w:rPr>
                <w:rFonts w:ascii="Times New Roman" w:hAnsi="Times New Roman" w:cs="Times New Roman"/>
                <w:sz w:val="20"/>
                <w:szCs w:val="20"/>
              </w:rPr>
            </w:pPr>
          </w:p>
          <w:p w:rsidR="009A5F46" w:rsidRPr="00B016CF" w:rsidRDefault="009A5F46" w:rsidP="009A5F46">
            <w:pPr>
              <w:pStyle w:val="Heading7"/>
              <w:outlineLvl w:val="6"/>
              <w:rPr>
                <w:rFonts w:ascii="Times New Roman" w:hAnsi="Times New Roman" w:cs="Times New Roman"/>
                <w:sz w:val="20"/>
                <w:szCs w:val="20"/>
              </w:rPr>
            </w:pPr>
          </w:p>
          <w:p w:rsidR="009A5F46" w:rsidRPr="00B016CF" w:rsidRDefault="009A5F46" w:rsidP="00FA3AE9">
            <w:pPr>
              <w:rPr>
                <w:rFonts w:ascii="Times New Roman" w:hAnsi="Times New Roman" w:cs="Times New Roman"/>
                <w:sz w:val="20"/>
                <w:szCs w:val="20"/>
              </w:rPr>
            </w:pPr>
          </w:p>
        </w:tc>
        <w:tc>
          <w:tcPr>
            <w:tcW w:w="3438" w:type="dxa"/>
            <w:shd w:val="clear" w:color="auto" w:fill="auto"/>
          </w:tcPr>
          <w:p w:rsidR="00FA3AE9" w:rsidRPr="00B016CF" w:rsidRDefault="00FA3AE9" w:rsidP="00B51945">
            <w:pPr>
              <w:pStyle w:val="CommentText"/>
            </w:pPr>
          </w:p>
        </w:tc>
      </w:tr>
      <w:tr w:rsidR="009A5F46" w:rsidRPr="00B016CF" w:rsidTr="002C7495">
        <w:tc>
          <w:tcPr>
            <w:tcW w:w="3438" w:type="dxa"/>
            <w:shd w:val="clear" w:color="auto" w:fill="auto"/>
          </w:tcPr>
          <w:p w:rsidR="009A5F46" w:rsidRPr="00B016CF" w:rsidRDefault="009A5F46" w:rsidP="009A5F46">
            <w:pPr>
              <w:pStyle w:val="Heading7"/>
              <w:outlineLvl w:val="6"/>
              <w:rPr>
                <w:rFonts w:ascii="Times New Roman" w:hAnsi="Times New Roman" w:cs="Times New Roman"/>
                <w:sz w:val="20"/>
                <w:szCs w:val="20"/>
              </w:rPr>
            </w:pPr>
            <w:r w:rsidRPr="00B016CF">
              <w:rPr>
                <w:rFonts w:ascii="Times New Roman" w:hAnsi="Times New Roman" w:cs="Times New Roman"/>
                <w:sz w:val="20"/>
                <w:szCs w:val="20"/>
              </w:rPr>
              <w:t>BYLAW IV- ADMINISTRATION / NATIONAL REPRESENTATION</w:t>
            </w:r>
          </w:p>
          <w:p w:rsidR="009A5F46" w:rsidRPr="00B016CF" w:rsidRDefault="009A5F46" w:rsidP="009A5F46">
            <w:pPr>
              <w:rPr>
                <w:rFonts w:ascii="Times New Roman" w:hAnsi="Times New Roman" w:cs="Times New Roman"/>
                <w:sz w:val="20"/>
                <w:szCs w:val="20"/>
              </w:rPr>
            </w:pPr>
          </w:p>
          <w:p w:rsidR="009A5F46" w:rsidRPr="00B016CF" w:rsidRDefault="009A5F46" w:rsidP="009A5F46">
            <w:pPr>
              <w:ind w:left="720" w:hanging="720"/>
              <w:rPr>
                <w:rFonts w:ascii="Times New Roman" w:hAnsi="Times New Roman" w:cs="Times New Roman"/>
                <w:sz w:val="20"/>
                <w:szCs w:val="20"/>
              </w:rPr>
            </w:pPr>
            <w:r w:rsidRPr="00B016CF">
              <w:rPr>
                <w:rFonts w:ascii="Times New Roman" w:hAnsi="Times New Roman" w:cs="Times New Roman"/>
                <w:sz w:val="20"/>
                <w:szCs w:val="20"/>
              </w:rPr>
              <w:t>1.</w:t>
            </w:r>
            <w:r w:rsidRPr="00B016CF">
              <w:rPr>
                <w:rFonts w:ascii="Times New Roman" w:hAnsi="Times New Roman" w:cs="Times New Roman"/>
                <w:sz w:val="20"/>
                <w:szCs w:val="20"/>
              </w:rPr>
              <w:tab/>
              <w:t>The Society shall be represented at the National level by the Toronto Society’s president as a member of the Presidents’ Council.</w:t>
            </w:r>
          </w:p>
          <w:p w:rsidR="009A5F46" w:rsidRPr="00B016CF" w:rsidRDefault="009A5F46" w:rsidP="009A5F46">
            <w:pPr>
              <w:rPr>
                <w:rFonts w:ascii="Times New Roman" w:hAnsi="Times New Roman" w:cs="Times New Roman"/>
                <w:sz w:val="20"/>
                <w:szCs w:val="20"/>
              </w:rPr>
            </w:pPr>
          </w:p>
          <w:p w:rsidR="009A5F46" w:rsidRPr="00B016CF" w:rsidRDefault="009A5F46" w:rsidP="009A5F46">
            <w:pPr>
              <w:pStyle w:val="Heading7"/>
              <w:outlineLvl w:val="6"/>
              <w:rPr>
                <w:rFonts w:ascii="Times New Roman" w:hAnsi="Times New Roman" w:cs="Times New Roman"/>
                <w:i w:val="0"/>
                <w:sz w:val="20"/>
                <w:szCs w:val="20"/>
              </w:rPr>
            </w:pPr>
          </w:p>
        </w:tc>
        <w:tc>
          <w:tcPr>
            <w:tcW w:w="3438" w:type="dxa"/>
            <w:shd w:val="clear" w:color="auto" w:fill="auto"/>
          </w:tcPr>
          <w:p w:rsidR="009A5F46" w:rsidRPr="00B016CF" w:rsidRDefault="009A5F46" w:rsidP="009A5F46">
            <w:pPr>
              <w:pStyle w:val="Heading7"/>
              <w:outlineLvl w:val="6"/>
              <w:rPr>
                <w:rFonts w:ascii="Times New Roman" w:hAnsi="Times New Roman" w:cs="Times New Roman"/>
                <w:sz w:val="20"/>
                <w:szCs w:val="20"/>
              </w:rPr>
            </w:pPr>
            <w:r w:rsidRPr="00B016CF">
              <w:rPr>
                <w:rFonts w:ascii="Times New Roman" w:hAnsi="Times New Roman" w:cs="Times New Roman"/>
                <w:sz w:val="20"/>
                <w:szCs w:val="20"/>
                <w:highlight w:val="yellow"/>
              </w:rPr>
              <w:t>ARTICLE</w:t>
            </w:r>
            <w:r w:rsidRPr="00B016CF">
              <w:rPr>
                <w:rFonts w:ascii="Times New Roman" w:hAnsi="Times New Roman" w:cs="Times New Roman"/>
                <w:sz w:val="20"/>
                <w:szCs w:val="20"/>
              </w:rPr>
              <w:t xml:space="preserve"> IV- NATIONAL REPRESENTATION</w:t>
            </w:r>
          </w:p>
          <w:p w:rsidR="009A5F46" w:rsidRPr="00B016CF" w:rsidRDefault="009A5F46" w:rsidP="009A5F46">
            <w:pPr>
              <w:rPr>
                <w:rFonts w:ascii="Times New Roman" w:hAnsi="Times New Roman" w:cs="Times New Roman"/>
                <w:sz w:val="20"/>
                <w:szCs w:val="20"/>
              </w:rPr>
            </w:pPr>
          </w:p>
          <w:p w:rsidR="009A5F46" w:rsidRPr="00B016CF" w:rsidRDefault="009A5F46" w:rsidP="009A5F46">
            <w:pPr>
              <w:ind w:left="720" w:hanging="720"/>
              <w:rPr>
                <w:rFonts w:ascii="Times New Roman" w:hAnsi="Times New Roman" w:cs="Times New Roman"/>
                <w:sz w:val="20"/>
                <w:szCs w:val="20"/>
              </w:rPr>
            </w:pPr>
            <w:r w:rsidRPr="00B016CF">
              <w:rPr>
                <w:rFonts w:ascii="Times New Roman" w:hAnsi="Times New Roman" w:cs="Times New Roman"/>
                <w:sz w:val="20"/>
                <w:szCs w:val="20"/>
              </w:rPr>
              <w:t>1.</w:t>
            </w:r>
            <w:r w:rsidRPr="00B016CF">
              <w:rPr>
                <w:rFonts w:ascii="Times New Roman" w:hAnsi="Times New Roman" w:cs="Times New Roman"/>
                <w:sz w:val="20"/>
                <w:szCs w:val="20"/>
              </w:rPr>
              <w:tab/>
              <w:t xml:space="preserve">The Society shall be represented at the National level by the Toronto Society’s president, </w:t>
            </w:r>
            <w:r w:rsidRPr="00B016CF">
              <w:rPr>
                <w:rFonts w:ascii="Times New Roman" w:hAnsi="Times New Roman" w:cs="Times New Roman"/>
                <w:sz w:val="20"/>
                <w:szCs w:val="20"/>
                <w:highlight w:val="yellow"/>
              </w:rPr>
              <w:t>for example</w:t>
            </w:r>
            <w:r w:rsidRPr="00B016CF">
              <w:rPr>
                <w:rFonts w:ascii="Times New Roman" w:hAnsi="Times New Roman" w:cs="Times New Roman"/>
                <w:sz w:val="20"/>
                <w:szCs w:val="20"/>
              </w:rPr>
              <w:t xml:space="preserve"> as a member of the Presidents’ Council.</w:t>
            </w:r>
          </w:p>
          <w:p w:rsidR="009A5F46" w:rsidRPr="00B016CF" w:rsidRDefault="009A5F46" w:rsidP="009A5F46">
            <w:pPr>
              <w:rPr>
                <w:rFonts w:ascii="Times New Roman" w:hAnsi="Times New Roman" w:cs="Times New Roman"/>
                <w:sz w:val="20"/>
                <w:szCs w:val="20"/>
              </w:rPr>
            </w:pPr>
          </w:p>
          <w:p w:rsidR="009A5F46" w:rsidRPr="00B016CF" w:rsidRDefault="009A5F46" w:rsidP="00FA3AE9">
            <w:pPr>
              <w:rPr>
                <w:rFonts w:ascii="Times New Roman" w:hAnsi="Times New Roman" w:cs="Times New Roman"/>
                <w:sz w:val="20"/>
                <w:szCs w:val="20"/>
              </w:rPr>
            </w:pPr>
          </w:p>
        </w:tc>
        <w:tc>
          <w:tcPr>
            <w:tcW w:w="3438" w:type="dxa"/>
            <w:shd w:val="clear" w:color="auto" w:fill="auto"/>
          </w:tcPr>
          <w:p w:rsidR="009A5F46" w:rsidRPr="00B016CF" w:rsidRDefault="009A5F46" w:rsidP="00B51945">
            <w:pPr>
              <w:pStyle w:val="CommentText"/>
            </w:pPr>
          </w:p>
        </w:tc>
      </w:tr>
      <w:tr w:rsidR="009A5F46" w:rsidRPr="00B016CF" w:rsidTr="002C7495">
        <w:tc>
          <w:tcPr>
            <w:tcW w:w="3438" w:type="dxa"/>
            <w:shd w:val="clear" w:color="auto" w:fill="auto"/>
          </w:tcPr>
          <w:p w:rsidR="009A5F46" w:rsidRPr="00B016CF" w:rsidRDefault="009A5F46" w:rsidP="009A5F46">
            <w:pPr>
              <w:pStyle w:val="Heading7"/>
              <w:outlineLvl w:val="6"/>
              <w:rPr>
                <w:rFonts w:ascii="Times New Roman" w:hAnsi="Times New Roman" w:cs="Times New Roman"/>
                <w:sz w:val="20"/>
                <w:szCs w:val="20"/>
              </w:rPr>
            </w:pPr>
            <w:r w:rsidRPr="00B016CF">
              <w:rPr>
                <w:rFonts w:ascii="Times New Roman" w:hAnsi="Times New Roman" w:cs="Times New Roman"/>
                <w:sz w:val="20"/>
                <w:szCs w:val="20"/>
              </w:rPr>
              <w:t>BYLAW V – ADMINISTRATION / OFFICERS</w:t>
            </w:r>
          </w:p>
          <w:p w:rsidR="009A5F46" w:rsidRPr="00B016CF" w:rsidRDefault="009A5F46" w:rsidP="009A5F46">
            <w:pPr>
              <w:rPr>
                <w:rFonts w:ascii="Times New Roman" w:hAnsi="Times New Roman" w:cs="Times New Roman"/>
                <w:sz w:val="20"/>
                <w:szCs w:val="20"/>
              </w:rPr>
            </w:pPr>
          </w:p>
          <w:p w:rsidR="009A5F46" w:rsidRPr="00B016CF" w:rsidRDefault="009A5F46" w:rsidP="009A5F46">
            <w:pPr>
              <w:numPr>
                <w:ilvl w:val="0"/>
                <w:numId w:val="26"/>
              </w:numPr>
              <w:jc w:val="both"/>
              <w:rPr>
                <w:rFonts w:ascii="Times New Roman" w:hAnsi="Times New Roman" w:cs="Times New Roman"/>
                <w:sz w:val="20"/>
                <w:szCs w:val="20"/>
              </w:rPr>
            </w:pPr>
            <w:r w:rsidRPr="00B016CF">
              <w:rPr>
                <w:rFonts w:ascii="Times New Roman" w:hAnsi="Times New Roman" w:cs="Times New Roman"/>
                <w:sz w:val="20"/>
                <w:szCs w:val="20"/>
              </w:rPr>
              <w:t xml:space="preserve">The officers of the Society shall consist of the president, first vice-president, second vice-president, treasurer and secretary, appointed annually except for the president’s position which is also one year </w:t>
            </w:r>
            <w:r w:rsidRPr="00B016CF">
              <w:rPr>
                <w:rFonts w:ascii="Times New Roman" w:hAnsi="Times New Roman" w:cs="Times New Roman"/>
                <w:sz w:val="20"/>
                <w:szCs w:val="20"/>
              </w:rPr>
              <w:lastRenderedPageBreak/>
              <w:t>but once renewable at the incumbent’s option.</w:t>
            </w:r>
          </w:p>
          <w:p w:rsidR="009A5F46" w:rsidRPr="00B016CF" w:rsidRDefault="009A5F46" w:rsidP="009A5F46">
            <w:pPr>
              <w:jc w:val="both"/>
              <w:rPr>
                <w:rFonts w:ascii="Times New Roman" w:hAnsi="Times New Roman" w:cs="Times New Roman"/>
                <w:sz w:val="20"/>
                <w:szCs w:val="20"/>
              </w:rPr>
            </w:pPr>
          </w:p>
          <w:p w:rsidR="009A5F46" w:rsidRPr="00B016CF" w:rsidRDefault="009A5F46" w:rsidP="009A5F46">
            <w:pPr>
              <w:numPr>
                <w:ilvl w:val="0"/>
                <w:numId w:val="26"/>
              </w:numPr>
              <w:jc w:val="both"/>
              <w:rPr>
                <w:rFonts w:ascii="Times New Roman" w:hAnsi="Times New Roman" w:cs="Times New Roman"/>
                <w:sz w:val="20"/>
                <w:szCs w:val="20"/>
              </w:rPr>
            </w:pPr>
            <w:r w:rsidRPr="00B016CF">
              <w:rPr>
                <w:rFonts w:ascii="Times New Roman" w:hAnsi="Times New Roman" w:cs="Times New Roman"/>
                <w:sz w:val="20"/>
                <w:szCs w:val="20"/>
              </w:rPr>
              <w:t>The officers shall be elected directors at a time and in a manner set out in the Bylaws.  They must be accredited members or undertake to become such at the first opportunity after joining the board.</w:t>
            </w:r>
          </w:p>
          <w:p w:rsidR="009A5F46" w:rsidRPr="00B016CF" w:rsidRDefault="009A5F46" w:rsidP="009A5F46">
            <w:pPr>
              <w:jc w:val="both"/>
              <w:rPr>
                <w:rFonts w:ascii="Times New Roman" w:hAnsi="Times New Roman" w:cs="Times New Roman"/>
                <w:sz w:val="20"/>
                <w:szCs w:val="20"/>
              </w:rPr>
            </w:pPr>
          </w:p>
          <w:p w:rsidR="009A5F46" w:rsidRPr="00B016CF" w:rsidRDefault="009A5F46" w:rsidP="009A5F46">
            <w:pPr>
              <w:numPr>
                <w:ilvl w:val="0"/>
                <w:numId w:val="26"/>
              </w:numPr>
              <w:jc w:val="both"/>
              <w:rPr>
                <w:rFonts w:ascii="Times New Roman" w:hAnsi="Times New Roman" w:cs="Times New Roman"/>
                <w:sz w:val="20"/>
                <w:szCs w:val="20"/>
              </w:rPr>
            </w:pPr>
            <w:r w:rsidRPr="00B016CF">
              <w:rPr>
                <w:rFonts w:ascii="Times New Roman" w:hAnsi="Times New Roman" w:cs="Times New Roman"/>
                <w:sz w:val="20"/>
                <w:szCs w:val="20"/>
              </w:rPr>
              <w:t>The president shall be head of the Society and shall carry out the following functions:</w:t>
            </w:r>
          </w:p>
          <w:p w:rsidR="009A5F46" w:rsidRPr="00B016CF" w:rsidRDefault="009A5F46" w:rsidP="009A5F46">
            <w:pPr>
              <w:jc w:val="both"/>
              <w:rPr>
                <w:rFonts w:ascii="Times New Roman" w:hAnsi="Times New Roman" w:cs="Times New Roman"/>
                <w:sz w:val="20"/>
                <w:szCs w:val="20"/>
              </w:rPr>
            </w:pPr>
          </w:p>
          <w:p w:rsidR="009A5F46" w:rsidRPr="00B016CF" w:rsidRDefault="009A5F46" w:rsidP="009A5F46">
            <w:pPr>
              <w:numPr>
                <w:ilvl w:val="0"/>
                <w:numId w:val="27"/>
              </w:numPr>
              <w:jc w:val="both"/>
              <w:rPr>
                <w:rFonts w:ascii="Times New Roman" w:hAnsi="Times New Roman" w:cs="Times New Roman"/>
                <w:sz w:val="20"/>
                <w:szCs w:val="20"/>
              </w:rPr>
            </w:pPr>
            <w:r w:rsidRPr="00B016CF">
              <w:rPr>
                <w:rFonts w:ascii="Times New Roman" w:hAnsi="Times New Roman" w:cs="Times New Roman"/>
                <w:sz w:val="20"/>
                <w:szCs w:val="20"/>
              </w:rPr>
              <w:t>Preside at all meetings of the membership and the Board of Directors and see that the Bylaws of the Society are observed.</w:t>
            </w:r>
          </w:p>
          <w:p w:rsidR="009A5F46" w:rsidRPr="00B016CF" w:rsidRDefault="009A5F46" w:rsidP="009A5F46">
            <w:pPr>
              <w:jc w:val="both"/>
              <w:rPr>
                <w:rFonts w:ascii="Times New Roman" w:hAnsi="Times New Roman" w:cs="Times New Roman"/>
                <w:sz w:val="20"/>
                <w:szCs w:val="20"/>
              </w:rPr>
            </w:pPr>
          </w:p>
          <w:p w:rsidR="009A5F46" w:rsidRPr="00B016CF" w:rsidRDefault="009A5F46" w:rsidP="009A5F46">
            <w:pPr>
              <w:numPr>
                <w:ilvl w:val="0"/>
                <w:numId w:val="27"/>
              </w:numPr>
              <w:jc w:val="both"/>
              <w:rPr>
                <w:rFonts w:ascii="Times New Roman" w:hAnsi="Times New Roman" w:cs="Times New Roman"/>
                <w:sz w:val="20"/>
                <w:szCs w:val="20"/>
              </w:rPr>
            </w:pPr>
            <w:r w:rsidRPr="00B016CF">
              <w:rPr>
                <w:rFonts w:ascii="Times New Roman" w:hAnsi="Times New Roman" w:cs="Times New Roman"/>
                <w:sz w:val="20"/>
                <w:szCs w:val="20"/>
              </w:rPr>
              <w:t>Shall appoint all committee chairs subject to the concurrence of the Board.</w:t>
            </w:r>
          </w:p>
          <w:p w:rsidR="009A5F46" w:rsidRPr="00B016CF" w:rsidRDefault="009A5F46" w:rsidP="009A5F46">
            <w:pPr>
              <w:jc w:val="both"/>
              <w:rPr>
                <w:rFonts w:ascii="Times New Roman" w:hAnsi="Times New Roman" w:cs="Times New Roman"/>
                <w:sz w:val="20"/>
                <w:szCs w:val="20"/>
              </w:rPr>
            </w:pPr>
          </w:p>
          <w:p w:rsidR="009A5F46" w:rsidRPr="00B016CF" w:rsidRDefault="009A5F46" w:rsidP="009A5F46">
            <w:pPr>
              <w:numPr>
                <w:ilvl w:val="0"/>
                <w:numId w:val="27"/>
              </w:numPr>
              <w:jc w:val="both"/>
              <w:rPr>
                <w:rFonts w:ascii="Times New Roman" w:hAnsi="Times New Roman" w:cs="Times New Roman"/>
                <w:sz w:val="20"/>
                <w:szCs w:val="20"/>
              </w:rPr>
            </w:pPr>
            <w:r w:rsidRPr="00B016CF">
              <w:rPr>
                <w:rFonts w:ascii="Times New Roman" w:hAnsi="Times New Roman" w:cs="Times New Roman"/>
                <w:sz w:val="20"/>
                <w:szCs w:val="20"/>
              </w:rPr>
              <w:t>Shall be an ex-officio member of all committees.</w:t>
            </w:r>
          </w:p>
          <w:p w:rsidR="009A5F46" w:rsidRPr="00B016CF" w:rsidRDefault="009A5F46" w:rsidP="009A5F46">
            <w:pPr>
              <w:jc w:val="both"/>
              <w:rPr>
                <w:rFonts w:ascii="Times New Roman" w:hAnsi="Times New Roman" w:cs="Times New Roman"/>
                <w:sz w:val="20"/>
                <w:szCs w:val="20"/>
              </w:rPr>
            </w:pPr>
          </w:p>
          <w:p w:rsidR="009A5F46" w:rsidRPr="00B016CF" w:rsidRDefault="009A5F46" w:rsidP="009A5F46">
            <w:pPr>
              <w:numPr>
                <w:ilvl w:val="0"/>
                <w:numId w:val="27"/>
              </w:numPr>
              <w:jc w:val="both"/>
              <w:rPr>
                <w:rFonts w:ascii="Times New Roman" w:hAnsi="Times New Roman" w:cs="Times New Roman"/>
                <w:sz w:val="20"/>
                <w:szCs w:val="20"/>
              </w:rPr>
            </w:pPr>
            <w:r w:rsidRPr="00B016CF">
              <w:rPr>
                <w:rFonts w:ascii="Times New Roman" w:hAnsi="Times New Roman" w:cs="Times New Roman"/>
                <w:sz w:val="20"/>
                <w:szCs w:val="20"/>
              </w:rPr>
              <w:t>Shall be the official spokesperson for the Society in all matters of public policy.</w:t>
            </w:r>
          </w:p>
          <w:p w:rsidR="009A5F46" w:rsidRPr="00B016CF" w:rsidRDefault="009A5F46" w:rsidP="009A5F46">
            <w:pPr>
              <w:rPr>
                <w:rFonts w:ascii="Times New Roman" w:hAnsi="Times New Roman" w:cs="Times New Roman"/>
                <w:sz w:val="20"/>
                <w:szCs w:val="20"/>
              </w:rPr>
            </w:pPr>
          </w:p>
          <w:p w:rsidR="009A5F46" w:rsidRPr="00B016CF" w:rsidRDefault="009A5F46" w:rsidP="009A5F46">
            <w:pPr>
              <w:numPr>
                <w:ilvl w:val="0"/>
                <w:numId w:val="27"/>
              </w:numPr>
              <w:jc w:val="both"/>
              <w:rPr>
                <w:rFonts w:ascii="Times New Roman" w:hAnsi="Times New Roman" w:cs="Times New Roman"/>
                <w:sz w:val="20"/>
                <w:szCs w:val="20"/>
              </w:rPr>
            </w:pPr>
            <w:r w:rsidRPr="00B016CF">
              <w:rPr>
                <w:rFonts w:ascii="Times New Roman" w:hAnsi="Times New Roman" w:cs="Times New Roman"/>
                <w:sz w:val="20"/>
                <w:szCs w:val="20"/>
              </w:rPr>
              <w:t>Shall appoint the executive committee with approval of the Board and as set out in the Bylaw.</w:t>
            </w:r>
          </w:p>
          <w:p w:rsidR="009A5F46" w:rsidRPr="00B016CF" w:rsidRDefault="009A5F46" w:rsidP="009A5F46">
            <w:pPr>
              <w:jc w:val="both"/>
              <w:rPr>
                <w:rFonts w:ascii="Times New Roman" w:hAnsi="Times New Roman" w:cs="Times New Roman"/>
                <w:sz w:val="20"/>
                <w:szCs w:val="20"/>
              </w:rPr>
            </w:pPr>
          </w:p>
          <w:p w:rsidR="009A5F46" w:rsidRPr="00B016CF" w:rsidRDefault="009A5F46" w:rsidP="009A5F46">
            <w:pPr>
              <w:pStyle w:val="Heading7"/>
              <w:outlineLvl w:val="6"/>
              <w:rPr>
                <w:rFonts w:ascii="Times New Roman" w:hAnsi="Times New Roman" w:cs="Times New Roman"/>
                <w:sz w:val="20"/>
                <w:szCs w:val="20"/>
              </w:rPr>
            </w:pPr>
          </w:p>
        </w:tc>
        <w:tc>
          <w:tcPr>
            <w:tcW w:w="3438" w:type="dxa"/>
            <w:shd w:val="clear" w:color="auto" w:fill="auto"/>
          </w:tcPr>
          <w:p w:rsidR="009A5F46" w:rsidRPr="00B016CF" w:rsidRDefault="009A5F46" w:rsidP="009A5F46">
            <w:pPr>
              <w:pStyle w:val="Heading7"/>
              <w:outlineLvl w:val="6"/>
              <w:rPr>
                <w:rFonts w:ascii="Times New Roman" w:hAnsi="Times New Roman" w:cs="Times New Roman"/>
                <w:sz w:val="20"/>
                <w:szCs w:val="20"/>
              </w:rPr>
            </w:pPr>
            <w:r w:rsidRPr="00B016CF">
              <w:rPr>
                <w:rFonts w:ascii="Times New Roman" w:hAnsi="Times New Roman" w:cs="Times New Roman"/>
                <w:sz w:val="20"/>
                <w:szCs w:val="20"/>
                <w:highlight w:val="yellow"/>
              </w:rPr>
              <w:lastRenderedPageBreak/>
              <w:t>ARTICLE</w:t>
            </w:r>
            <w:r w:rsidRPr="00B016CF">
              <w:rPr>
                <w:rFonts w:ascii="Times New Roman" w:hAnsi="Times New Roman" w:cs="Times New Roman"/>
                <w:sz w:val="20"/>
                <w:szCs w:val="20"/>
              </w:rPr>
              <w:t xml:space="preserve"> V –OFFICERS</w:t>
            </w:r>
          </w:p>
          <w:p w:rsidR="009A5F46" w:rsidRPr="00B016CF" w:rsidRDefault="009A5F46" w:rsidP="009A5F46">
            <w:pPr>
              <w:rPr>
                <w:rFonts w:ascii="Times New Roman" w:hAnsi="Times New Roman" w:cs="Times New Roman"/>
                <w:sz w:val="20"/>
                <w:szCs w:val="20"/>
              </w:rPr>
            </w:pPr>
          </w:p>
          <w:p w:rsidR="009A5F46" w:rsidRPr="00B016CF" w:rsidRDefault="009A5F46" w:rsidP="009A5F46">
            <w:pPr>
              <w:numPr>
                <w:ilvl w:val="0"/>
                <w:numId w:val="26"/>
              </w:numPr>
              <w:jc w:val="both"/>
              <w:rPr>
                <w:rFonts w:ascii="Times New Roman" w:hAnsi="Times New Roman" w:cs="Times New Roman"/>
                <w:sz w:val="20"/>
                <w:szCs w:val="20"/>
              </w:rPr>
            </w:pPr>
            <w:r w:rsidRPr="00B016CF">
              <w:rPr>
                <w:rFonts w:ascii="Times New Roman" w:hAnsi="Times New Roman" w:cs="Times New Roman"/>
                <w:sz w:val="20"/>
                <w:szCs w:val="20"/>
              </w:rPr>
              <w:t xml:space="preserve">The officers of the Society shall consist of the president, first vice-president, second vice-president, treasurer and secretary, appointed annually except for the president’s position which is also one year but once renewable at the </w:t>
            </w:r>
            <w:r w:rsidRPr="00B016CF">
              <w:rPr>
                <w:rFonts w:ascii="Times New Roman" w:hAnsi="Times New Roman" w:cs="Times New Roman"/>
                <w:sz w:val="20"/>
                <w:szCs w:val="20"/>
              </w:rPr>
              <w:lastRenderedPageBreak/>
              <w:t>incumbent’s option.</w:t>
            </w:r>
          </w:p>
          <w:p w:rsidR="009A5F46" w:rsidRPr="00B016CF" w:rsidRDefault="009A5F46" w:rsidP="009A5F46">
            <w:pPr>
              <w:jc w:val="both"/>
              <w:rPr>
                <w:rFonts w:ascii="Times New Roman" w:hAnsi="Times New Roman" w:cs="Times New Roman"/>
                <w:sz w:val="20"/>
                <w:szCs w:val="20"/>
              </w:rPr>
            </w:pPr>
          </w:p>
          <w:p w:rsidR="009A5F46" w:rsidRPr="00B016CF" w:rsidRDefault="009A5F46" w:rsidP="009A5F46">
            <w:pPr>
              <w:numPr>
                <w:ilvl w:val="0"/>
                <w:numId w:val="26"/>
              </w:numPr>
              <w:jc w:val="both"/>
              <w:rPr>
                <w:rFonts w:ascii="Times New Roman" w:hAnsi="Times New Roman" w:cs="Times New Roman"/>
                <w:sz w:val="20"/>
                <w:szCs w:val="20"/>
              </w:rPr>
            </w:pPr>
            <w:r w:rsidRPr="00B016CF">
              <w:rPr>
                <w:rFonts w:ascii="Times New Roman" w:hAnsi="Times New Roman" w:cs="Times New Roman"/>
                <w:sz w:val="20"/>
                <w:szCs w:val="20"/>
              </w:rPr>
              <w:t>The officers shall be elected directors at a time and in a manner set out in the Bylaws.  They must be accredited members or undertake to become such at the first opportunity after joining the board.</w:t>
            </w:r>
          </w:p>
          <w:p w:rsidR="009A5F46" w:rsidRPr="00B016CF" w:rsidRDefault="009A5F46" w:rsidP="009A5F46">
            <w:pPr>
              <w:jc w:val="both"/>
              <w:rPr>
                <w:rFonts w:ascii="Times New Roman" w:hAnsi="Times New Roman" w:cs="Times New Roman"/>
                <w:sz w:val="20"/>
                <w:szCs w:val="20"/>
              </w:rPr>
            </w:pPr>
          </w:p>
          <w:p w:rsidR="009A5F46" w:rsidRPr="00B016CF" w:rsidRDefault="009A5F46" w:rsidP="009A5F46">
            <w:pPr>
              <w:numPr>
                <w:ilvl w:val="0"/>
                <w:numId w:val="26"/>
              </w:numPr>
              <w:jc w:val="both"/>
              <w:rPr>
                <w:rFonts w:ascii="Times New Roman" w:hAnsi="Times New Roman" w:cs="Times New Roman"/>
                <w:sz w:val="20"/>
                <w:szCs w:val="20"/>
              </w:rPr>
            </w:pPr>
            <w:r w:rsidRPr="00B016CF">
              <w:rPr>
                <w:rFonts w:ascii="Times New Roman" w:hAnsi="Times New Roman" w:cs="Times New Roman"/>
                <w:sz w:val="20"/>
                <w:szCs w:val="20"/>
              </w:rPr>
              <w:t>The president shall be head of the Society and shall carry out the following functions:</w:t>
            </w:r>
          </w:p>
          <w:p w:rsidR="009A5F46" w:rsidRPr="00B016CF" w:rsidRDefault="009A5F46" w:rsidP="009A5F46">
            <w:pPr>
              <w:jc w:val="both"/>
              <w:rPr>
                <w:rFonts w:ascii="Times New Roman" w:hAnsi="Times New Roman" w:cs="Times New Roman"/>
                <w:sz w:val="20"/>
                <w:szCs w:val="20"/>
              </w:rPr>
            </w:pPr>
          </w:p>
          <w:p w:rsidR="009A5F46" w:rsidRPr="00B016CF" w:rsidRDefault="009A5F46" w:rsidP="009A5F46">
            <w:pPr>
              <w:numPr>
                <w:ilvl w:val="0"/>
                <w:numId w:val="27"/>
              </w:numPr>
              <w:jc w:val="both"/>
              <w:rPr>
                <w:rFonts w:ascii="Times New Roman" w:hAnsi="Times New Roman" w:cs="Times New Roman"/>
                <w:sz w:val="20"/>
                <w:szCs w:val="20"/>
              </w:rPr>
            </w:pPr>
            <w:r w:rsidRPr="00B016CF">
              <w:rPr>
                <w:rFonts w:ascii="Times New Roman" w:hAnsi="Times New Roman" w:cs="Times New Roman"/>
                <w:sz w:val="20"/>
                <w:szCs w:val="20"/>
              </w:rPr>
              <w:t>Preside at all meetings of the membership and the Board of Directors and see that the bylaws of the Society are observed.</w:t>
            </w:r>
          </w:p>
          <w:p w:rsidR="009A5F46" w:rsidRPr="00B016CF" w:rsidRDefault="009A5F46" w:rsidP="009A5F46">
            <w:pPr>
              <w:jc w:val="both"/>
              <w:rPr>
                <w:rFonts w:ascii="Times New Roman" w:hAnsi="Times New Roman" w:cs="Times New Roman"/>
                <w:sz w:val="20"/>
                <w:szCs w:val="20"/>
              </w:rPr>
            </w:pPr>
          </w:p>
          <w:p w:rsidR="009A5F46" w:rsidRPr="00B016CF" w:rsidRDefault="009A5F46" w:rsidP="009A5F46">
            <w:pPr>
              <w:numPr>
                <w:ilvl w:val="0"/>
                <w:numId w:val="27"/>
              </w:numPr>
              <w:jc w:val="both"/>
              <w:rPr>
                <w:rFonts w:ascii="Times New Roman" w:hAnsi="Times New Roman" w:cs="Times New Roman"/>
                <w:sz w:val="20"/>
                <w:szCs w:val="20"/>
              </w:rPr>
            </w:pPr>
            <w:r w:rsidRPr="00B016CF">
              <w:rPr>
                <w:rFonts w:ascii="Times New Roman" w:hAnsi="Times New Roman" w:cs="Times New Roman"/>
                <w:sz w:val="20"/>
                <w:szCs w:val="20"/>
                <w:highlight w:val="yellow"/>
              </w:rPr>
              <w:t>Appoint</w:t>
            </w:r>
            <w:r w:rsidRPr="00B016CF">
              <w:rPr>
                <w:rFonts w:ascii="Times New Roman" w:hAnsi="Times New Roman" w:cs="Times New Roman"/>
                <w:sz w:val="20"/>
                <w:szCs w:val="20"/>
              </w:rPr>
              <w:t xml:space="preserve"> all committee chairs subject to the concurrence of the Board.</w:t>
            </w:r>
          </w:p>
          <w:p w:rsidR="009A5F46" w:rsidRPr="00B016CF" w:rsidRDefault="009A5F46" w:rsidP="009A5F46">
            <w:pPr>
              <w:jc w:val="both"/>
              <w:rPr>
                <w:rFonts w:ascii="Times New Roman" w:hAnsi="Times New Roman" w:cs="Times New Roman"/>
                <w:sz w:val="20"/>
                <w:szCs w:val="20"/>
              </w:rPr>
            </w:pPr>
          </w:p>
          <w:p w:rsidR="009A5F46" w:rsidRPr="00B016CF" w:rsidRDefault="009A5F46" w:rsidP="009A5F46">
            <w:pPr>
              <w:numPr>
                <w:ilvl w:val="0"/>
                <w:numId w:val="27"/>
              </w:numPr>
              <w:jc w:val="both"/>
              <w:rPr>
                <w:rFonts w:ascii="Times New Roman" w:hAnsi="Times New Roman" w:cs="Times New Roman"/>
                <w:sz w:val="20"/>
                <w:szCs w:val="20"/>
              </w:rPr>
            </w:pPr>
            <w:r w:rsidRPr="00B016CF">
              <w:rPr>
                <w:rFonts w:ascii="Times New Roman" w:hAnsi="Times New Roman" w:cs="Times New Roman"/>
                <w:sz w:val="20"/>
                <w:szCs w:val="20"/>
                <w:highlight w:val="yellow"/>
              </w:rPr>
              <w:t>Serve as</w:t>
            </w:r>
            <w:r w:rsidRPr="00B016CF">
              <w:rPr>
                <w:rFonts w:ascii="Times New Roman" w:hAnsi="Times New Roman" w:cs="Times New Roman"/>
                <w:sz w:val="20"/>
                <w:szCs w:val="20"/>
              </w:rPr>
              <w:t xml:space="preserve"> an ex-officio member of all committees.</w:t>
            </w:r>
          </w:p>
          <w:p w:rsidR="009A5F46" w:rsidRPr="00B016CF" w:rsidRDefault="009A5F46" w:rsidP="009A5F46">
            <w:pPr>
              <w:jc w:val="both"/>
              <w:rPr>
                <w:rFonts w:ascii="Times New Roman" w:hAnsi="Times New Roman" w:cs="Times New Roman"/>
                <w:sz w:val="20"/>
                <w:szCs w:val="20"/>
              </w:rPr>
            </w:pPr>
          </w:p>
          <w:p w:rsidR="009A5F46" w:rsidRPr="00B016CF" w:rsidRDefault="009A5F46" w:rsidP="009A5F46">
            <w:pPr>
              <w:numPr>
                <w:ilvl w:val="0"/>
                <w:numId w:val="27"/>
              </w:numPr>
              <w:jc w:val="both"/>
              <w:rPr>
                <w:rFonts w:ascii="Times New Roman" w:hAnsi="Times New Roman" w:cs="Times New Roman"/>
                <w:sz w:val="20"/>
                <w:szCs w:val="20"/>
                <w:highlight w:val="yellow"/>
              </w:rPr>
            </w:pPr>
            <w:r w:rsidRPr="00B016CF">
              <w:rPr>
                <w:rFonts w:ascii="Times New Roman" w:hAnsi="Times New Roman" w:cs="Times New Roman"/>
                <w:sz w:val="20"/>
                <w:szCs w:val="20"/>
              </w:rPr>
              <w:t xml:space="preserve">Act as the official spokesperson for the Society </w:t>
            </w:r>
            <w:r w:rsidRPr="00B016CF">
              <w:rPr>
                <w:rFonts w:ascii="Times New Roman" w:hAnsi="Times New Roman" w:cs="Times New Roman"/>
                <w:sz w:val="20"/>
                <w:szCs w:val="20"/>
                <w:highlight w:val="yellow"/>
              </w:rPr>
              <w:t>or delegate a member to act as spokesperson for the Society.</w:t>
            </w:r>
          </w:p>
          <w:p w:rsidR="009A5F46" w:rsidRPr="00B016CF" w:rsidRDefault="009A5F46" w:rsidP="009A5F46">
            <w:pPr>
              <w:rPr>
                <w:rFonts w:ascii="Times New Roman" w:hAnsi="Times New Roman" w:cs="Times New Roman"/>
                <w:sz w:val="20"/>
                <w:szCs w:val="20"/>
              </w:rPr>
            </w:pPr>
          </w:p>
          <w:p w:rsidR="009A5F46" w:rsidRPr="00B016CF" w:rsidRDefault="009A5F46" w:rsidP="009A5F46">
            <w:pPr>
              <w:numPr>
                <w:ilvl w:val="0"/>
                <w:numId w:val="27"/>
              </w:numPr>
              <w:jc w:val="both"/>
              <w:rPr>
                <w:rFonts w:ascii="Times New Roman" w:hAnsi="Times New Roman" w:cs="Times New Roman"/>
                <w:sz w:val="20"/>
                <w:szCs w:val="20"/>
              </w:rPr>
            </w:pPr>
            <w:r w:rsidRPr="00B016CF">
              <w:rPr>
                <w:rFonts w:ascii="Times New Roman" w:hAnsi="Times New Roman" w:cs="Times New Roman"/>
                <w:sz w:val="20"/>
                <w:szCs w:val="20"/>
              </w:rPr>
              <w:t>Appoint the executive committee with approval of the Board in accordance with these bylaws.</w:t>
            </w:r>
          </w:p>
          <w:p w:rsidR="009A5F46" w:rsidRPr="00B016CF" w:rsidRDefault="009A5F46" w:rsidP="009A5F46">
            <w:pPr>
              <w:jc w:val="both"/>
              <w:rPr>
                <w:rFonts w:ascii="Times New Roman" w:hAnsi="Times New Roman" w:cs="Times New Roman"/>
                <w:sz w:val="20"/>
                <w:szCs w:val="20"/>
              </w:rPr>
            </w:pPr>
          </w:p>
          <w:p w:rsidR="009A5F46" w:rsidRPr="00B016CF" w:rsidRDefault="009A5F46" w:rsidP="009A5F46">
            <w:pPr>
              <w:pStyle w:val="Heading7"/>
              <w:outlineLvl w:val="6"/>
              <w:rPr>
                <w:rFonts w:ascii="Times New Roman" w:hAnsi="Times New Roman" w:cs="Times New Roman"/>
                <w:sz w:val="20"/>
                <w:szCs w:val="20"/>
                <w:highlight w:val="yellow"/>
              </w:rPr>
            </w:pPr>
          </w:p>
        </w:tc>
        <w:tc>
          <w:tcPr>
            <w:tcW w:w="3438" w:type="dxa"/>
            <w:shd w:val="clear" w:color="auto" w:fill="auto"/>
          </w:tcPr>
          <w:p w:rsidR="009A5F46" w:rsidRPr="00B016CF" w:rsidRDefault="009A5F46" w:rsidP="00B51945">
            <w:pPr>
              <w:pStyle w:val="CommentText"/>
            </w:pPr>
          </w:p>
        </w:tc>
      </w:tr>
      <w:tr w:rsidR="009A5F46" w:rsidRPr="00B016CF" w:rsidTr="002C7495">
        <w:tc>
          <w:tcPr>
            <w:tcW w:w="3438" w:type="dxa"/>
            <w:shd w:val="clear" w:color="auto" w:fill="auto"/>
          </w:tcPr>
          <w:p w:rsidR="009A5F46" w:rsidRPr="00B016CF" w:rsidRDefault="009A5F46" w:rsidP="009A5F46">
            <w:pPr>
              <w:numPr>
                <w:ilvl w:val="0"/>
                <w:numId w:val="26"/>
              </w:numPr>
              <w:jc w:val="both"/>
              <w:rPr>
                <w:rFonts w:ascii="Times New Roman" w:hAnsi="Times New Roman" w:cs="Times New Roman"/>
                <w:sz w:val="20"/>
                <w:szCs w:val="20"/>
              </w:rPr>
            </w:pPr>
            <w:r w:rsidRPr="00B016CF">
              <w:rPr>
                <w:rFonts w:ascii="Times New Roman" w:hAnsi="Times New Roman" w:cs="Times New Roman"/>
                <w:sz w:val="20"/>
                <w:szCs w:val="20"/>
              </w:rPr>
              <w:lastRenderedPageBreak/>
              <w:t>The secretary shall:</w:t>
            </w:r>
          </w:p>
          <w:p w:rsidR="009A5F46" w:rsidRPr="00B016CF" w:rsidRDefault="009A5F46" w:rsidP="009A5F46">
            <w:pPr>
              <w:jc w:val="both"/>
              <w:rPr>
                <w:rFonts w:ascii="Times New Roman" w:hAnsi="Times New Roman" w:cs="Times New Roman"/>
                <w:sz w:val="20"/>
                <w:szCs w:val="20"/>
              </w:rPr>
            </w:pPr>
          </w:p>
          <w:p w:rsidR="009A5F46" w:rsidRPr="00B016CF" w:rsidRDefault="009A5F46" w:rsidP="009A5F46">
            <w:pPr>
              <w:numPr>
                <w:ilvl w:val="0"/>
                <w:numId w:val="28"/>
              </w:numPr>
              <w:jc w:val="both"/>
              <w:rPr>
                <w:rFonts w:ascii="Times New Roman" w:hAnsi="Times New Roman" w:cs="Times New Roman"/>
                <w:sz w:val="20"/>
                <w:szCs w:val="20"/>
              </w:rPr>
            </w:pPr>
            <w:r w:rsidRPr="00B016CF">
              <w:rPr>
                <w:rFonts w:ascii="Times New Roman" w:hAnsi="Times New Roman" w:cs="Times New Roman"/>
                <w:sz w:val="20"/>
                <w:szCs w:val="20"/>
              </w:rPr>
              <w:t>Keep or cause to keep the Society roll.</w:t>
            </w:r>
          </w:p>
          <w:p w:rsidR="009A5F46" w:rsidRPr="00B016CF" w:rsidRDefault="009A5F46" w:rsidP="009A5F46">
            <w:pPr>
              <w:jc w:val="both"/>
              <w:rPr>
                <w:rFonts w:ascii="Times New Roman" w:hAnsi="Times New Roman" w:cs="Times New Roman"/>
                <w:sz w:val="20"/>
                <w:szCs w:val="20"/>
              </w:rPr>
            </w:pPr>
          </w:p>
          <w:p w:rsidR="009A5F46" w:rsidRPr="00B016CF" w:rsidRDefault="009A5F46" w:rsidP="009A5F46">
            <w:pPr>
              <w:numPr>
                <w:ilvl w:val="0"/>
                <w:numId w:val="28"/>
              </w:numPr>
              <w:jc w:val="both"/>
              <w:rPr>
                <w:rFonts w:ascii="Times New Roman" w:hAnsi="Times New Roman" w:cs="Times New Roman"/>
                <w:sz w:val="20"/>
                <w:szCs w:val="20"/>
              </w:rPr>
            </w:pPr>
            <w:r w:rsidRPr="00B016CF">
              <w:rPr>
                <w:rFonts w:ascii="Times New Roman" w:hAnsi="Times New Roman" w:cs="Times New Roman"/>
                <w:sz w:val="20"/>
                <w:szCs w:val="20"/>
              </w:rPr>
              <w:t xml:space="preserve">Keep or cause to keep a record of all official </w:t>
            </w:r>
            <w:r w:rsidRPr="00B016CF">
              <w:rPr>
                <w:rFonts w:ascii="Times New Roman" w:hAnsi="Times New Roman" w:cs="Times New Roman"/>
                <w:sz w:val="20"/>
                <w:szCs w:val="20"/>
              </w:rPr>
              <w:lastRenderedPageBreak/>
              <w:t>proceedings of the Society and its Board of Directors.</w:t>
            </w:r>
          </w:p>
          <w:p w:rsidR="009A5F46" w:rsidRPr="00B016CF" w:rsidRDefault="009A5F46" w:rsidP="009A5F46">
            <w:pPr>
              <w:jc w:val="both"/>
              <w:rPr>
                <w:rFonts w:ascii="Times New Roman" w:hAnsi="Times New Roman" w:cs="Times New Roman"/>
                <w:sz w:val="20"/>
                <w:szCs w:val="20"/>
              </w:rPr>
            </w:pPr>
          </w:p>
          <w:p w:rsidR="009A5F46" w:rsidRPr="00B016CF" w:rsidRDefault="009A5F46" w:rsidP="009A5F46">
            <w:pPr>
              <w:numPr>
                <w:ilvl w:val="0"/>
                <w:numId w:val="28"/>
              </w:numPr>
              <w:jc w:val="both"/>
              <w:rPr>
                <w:rFonts w:ascii="Times New Roman" w:hAnsi="Times New Roman" w:cs="Times New Roman"/>
                <w:sz w:val="20"/>
                <w:szCs w:val="20"/>
              </w:rPr>
            </w:pPr>
            <w:r w:rsidRPr="00B016CF">
              <w:rPr>
                <w:rFonts w:ascii="Times New Roman" w:hAnsi="Times New Roman" w:cs="Times New Roman"/>
                <w:sz w:val="20"/>
                <w:szCs w:val="20"/>
              </w:rPr>
              <w:t>Be responsible for all Society notices.</w:t>
            </w:r>
          </w:p>
          <w:p w:rsidR="009A5F46" w:rsidRPr="00B016CF" w:rsidRDefault="009A5F46" w:rsidP="009A5F46">
            <w:pPr>
              <w:jc w:val="both"/>
              <w:rPr>
                <w:rFonts w:ascii="Times New Roman" w:hAnsi="Times New Roman" w:cs="Times New Roman"/>
                <w:sz w:val="20"/>
                <w:szCs w:val="20"/>
              </w:rPr>
            </w:pPr>
          </w:p>
          <w:p w:rsidR="009A5F46" w:rsidRPr="00B016CF" w:rsidRDefault="009A5F46" w:rsidP="009A5F46">
            <w:pPr>
              <w:numPr>
                <w:ilvl w:val="0"/>
                <w:numId w:val="28"/>
              </w:numPr>
              <w:jc w:val="both"/>
              <w:rPr>
                <w:rFonts w:ascii="Times New Roman" w:hAnsi="Times New Roman" w:cs="Times New Roman"/>
                <w:sz w:val="20"/>
                <w:szCs w:val="20"/>
              </w:rPr>
            </w:pPr>
            <w:r w:rsidRPr="00B016CF">
              <w:rPr>
                <w:rFonts w:ascii="Times New Roman" w:hAnsi="Times New Roman" w:cs="Times New Roman"/>
                <w:sz w:val="20"/>
                <w:szCs w:val="20"/>
              </w:rPr>
              <w:t>Be responsible for all Society reports including those officially required by the provincial government.</w:t>
            </w:r>
          </w:p>
          <w:p w:rsidR="009A5F46" w:rsidRPr="00B016CF" w:rsidRDefault="009A5F46" w:rsidP="009A5F46">
            <w:pPr>
              <w:jc w:val="both"/>
              <w:rPr>
                <w:rFonts w:ascii="Times New Roman" w:hAnsi="Times New Roman" w:cs="Times New Roman"/>
                <w:sz w:val="20"/>
                <w:szCs w:val="20"/>
              </w:rPr>
            </w:pPr>
          </w:p>
          <w:p w:rsidR="009A5F46" w:rsidRPr="00B016CF" w:rsidRDefault="009A5F46" w:rsidP="009A5F46">
            <w:pPr>
              <w:numPr>
                <w:ilvl w:val="0"/>
                <w:numId w:val="28"/>
              </w:numPr>
              <w:jc w:val="both"/>
              <w:rPr>
                <w:rFonts w:ascii="Times New Roman" w:hAnsi="Times New Roman" w:cs="Times New Roman"/>
                <w:sz w:val="20"/>
                <w:szCs w:val="20"/>
              </w:rPr>
            </w:pPr>
            <w:r w:rsidRPr="00B016CF">
              <w:rPr>
                <w:rFonts w:ascii="Times New Roman" w:hAnsi="Times New Roman" w:cs="Times New Roman"/>
                <w:sz w:val="20"/>
                <w:szCs w:val="20"/>
              </w:rPr>
              <w:t>Be the custodian of the Society’s seal.</w:t>
            </w:r>
          </w:p>
          <w:p w:rsidR="009A5F46" w:rsidRPr="00B016CF" w:rsidRDefault="009A5F46" w:rsidP="009A5F46">
            <w:pPr>
              <w:pStyle w:val="Heading7"/>
              <w:outlineLvl w:val="6"/>
              <w:rPr>
                <w:rFonts w:ascii="Times New Roman" w:hAnsi="Times New Roman" w:cs="Times New Roman"/>
                <w:sz w:val="20"/>
                <w:szCs w:val="20"/>
              </w:rPr>
            </w:pPr>
          </w:p>
        </w:tc>
        <w:tc>
          <w:tcPr>
            <w:tcW w:w="3438" w:type="dxa"/>
            <w:shd w:val="clear" w:color="auto" w:fill="auto"/>
          </w:tcPr>
          <w:p w:rsidR="009A5F46" w:rsidRPr="00B016CF" w:rsidRDefault="00B016CF" w:rsidP="009A5F46">
            <w:pPr>
              <w:pStyle w:val="Heading7"/>
              <w:outlineLvl w:val="6"/>
              <w:rPr>
                <w:rFonts w:ascii="Times New Roman" w:hAnsi="Times New Roman" w:cs="Times New Roman"/>
                <w:sz w:val="20"/>
                <w:szCs w:val="20"/>
                <w:highlight w:val="yellow"/>
              </w:rPr>
            </w:pPr>
            <w:r>
              <w:rPr>
                <w:rFonts w:ascii="Times New Roman" w:hAnsi="Times New Roman" w:cs="Times New Roman"/>
                <w:sz w:val="20"/>
                <w:szCs w:val="20"/>
                <w:highlight w:val="yellow"/>
              </w:rPr>
              <w:lastRenderedPageBreak/>
              <w:t>CHANGE TO:</w:t>
            </w:r>
            <w:r w:rsidR="009A5F46" w:rsidRPr="00B016CF">
              <w:rPr>
                <w:rFonts w:ascii="Times New Roman" w:hAnsi="Times New Roman" w:cs="Times New Roman"/>
                <w:sz w:val="20"/>
                <w:szCs w:val="20"/>
                <w:highlight w:val="yellow"/>
              </w:rPr>
              <w:t xml:space="preserve"> </w:t>
            </w:r>
          </w:p>
          <w:p w:rsidR="009A5F46" w:rsidRPr="00B016CF" w:rsidRDefault="009A5F46" w:rsidP="009A5F46">
            <w:pPr>
              <w:rPr>
                <w:rFonts w:ascii="Times New Roman" w:hAnsi="Times New Roman" w:cs="Times New Roman"/>
                <w:sz w:val="20"/>
                <w:szCs w:val="20"/>
                <w:highlight w:val="yellow"/>
              </w:rPr>
            </w:pPr>
          </w:p>
          <w:p w:rsidR="009A5F46" w:rsidRPr="00B016CF" w:rsidRDefault="00DF3883" w:rsidP="009A5F46">
            <w:pPr>
              <w:pStyle w:val="CommentText"/>
            </w:pPr>
            <w:r w:rsidRPr="00B016CF">
              <w:t>Remove</w:t>
            </w:r>
            <w:r w:rsidR="009A5F46" w:rsidRPr="00B016CF">
              <w:t xml:space="preserve"> this position and say the Board may make an appointment or delegate authority to </w:t>
            </w:r>
            <w:r w:rsidRPr="00B016CF">
              <w:t>ensure that</w:t>
            </w:r>
            <w:r w:rsidR="009A5F46" w:rsidRPr="00B016CF">
              <w:t xml:space="preserve"> (i) – (iv) is done.</w:t>
            </w:r>
          </w:p>
          <w:p w:rsidR="009A5F46" w:rsidRPr="00B016CF" w:rsidRDefault="009A5F46" w:rsidP="009A5F46">
            <w:pPr>
              <w:rPr>
                <w:rFonts w:ascii="Times New Roman" w:hAnsi="Times New Roman" w:cs="Times New Roman"/>
                <w:sz w:val="20"/>
                <w:szCs w:val="20"/>
                <w:highlight w:val="yellow"/>
              </w:rPr>
            </w:pPr>
          </w:p>
        </w:tc>
        <w:tc>
          <w:tcPr>
            <w:tcW w:w="3438" w:type="dxa"/>
            <w:shd w:val="clear" w:color="auto" w:fill="auto"/>
          </w:tcPr>
          <w:p w:rsidR="009A5F46" w:rsidRPr="00B016CF" w:rsidRDefault="009A5F46" w:rsidP="00B51945">
            <w:pPr>
              <w:pStyle w:val="CommentText"/>
            </w:pPr>
            <w:r w:rsidRPr="00B016CF">
              <w:lastRenderedPageBreak/>
              <w:t>Lois handles these official duties</w:t>
            </w:r>
          </w:p>
        </w:tc>
      </w:tr>
      <w:tr w:rsidR="009A5F46" w:rsidRPr="00B016CF" w:rsidTr="002C7495">
        <w:tc>
          <w:tcPr>
            <w:tcW w:w="3438" w:type="dxa"/>
            <w:shd w:val="clear" w:color="auto" w:fill="auto"/>
          </w:tcPr>
          <w:p w:rsidR="009A5F46" w:rsidRPr="00B016CF" w:rsidRDefault="009A5F46" w:rsidP="009A5F46">
            <w:pPr>
              <w:numPr>
                <w:ilvl w:val="0"/>
                <w:numId w:val="26"/>
              </w:numPr>
              <w:jc w:val="both"/>
              <w:rPr>
                <w:rFonts w:ascii="Times New Roman" w:hAnsi="Times New Roman" w:cs="Times New Roman"/>
                <w:sz w:val="20"/>
                <w:szCs w:val="20"/>
              </w:rPr>
            </w:pPr>
            <w:r w:rsidRPr="00B016CF">
              <w:rPr>
                <w:rFonts w:ascii="Times New Roman" w:hAnsi="Times New Roman" w:cs="Times New Roman"/>
                <w:sz w:val="20"/>
                <w:szCs w:val="20"/>
              </w:rPr>
              <w:lastRenderedPageBreak/>
              <w:t>Should any officer leave office during the course of the year, the Board shall elect another director to fulfill the duties of that officer until such time as the post is filled by election at the inaugural board meeting following the next annual general meeting.</w:t>
            </w:r>
          </w:p>
          <w:p w:rsidR="009A5F46" w:rsidRPr="00B016CF" w:rsidRDefault="009A5F46" w:rsidP="009A5F46">
            <w:pPr>
              <w:jc w:val="both"/>
              <w:rPr>
                <w:rFonts w:ascii="Times New Roman" w:hAnsi="Times New Roman" w:cs="Times New Roman"/>
                <w:sz w:val="20"/>
                <w:szCs w:val="20"/>
              </w:rPr>
            </w:pPr>
          </w:p>
          <w:p w:rsidR="009A5F46" w:rsidRPr="00B016CF" w:rsidRDefault="009A5F46" w:rsidP="009A5F46">
            <w:pPr>
              <w:numPr>
                <w:ilvl w:val="0"/>
                <w:numId w:val="26"/>
              </w:numPr>
              <w:jc w:val="both"/>
              <w:rPr>
                <w:rFonts w:ascii="Times New Roman" w:hAnsi="Times New Roman" w:cs="Times New Roman"/>
                <w:sz w:val="20"/>
                <w:szCs w:val="20"/>
              </w:rPr>
            </w:pPr>
          </w:p>
        </w:tc>
        <w:tc>
          <w:tcPr>
            <w:tcW w:w="3438" w:type="dxa"/>
            <w:shd w:val="clear" w:color="auto" w:fill="auto"/>
          </w:tcPr>
          <w:p w:rsidR="009A5F46" w:rsidRPr="00B016CF" w:rsidRDefault="00B016CF" w:rsidP="009A5F46">
            <w:pPr>
              <w:pStyle w:val="Heading7"/>
              <w:outlineLvl w:val="6"/>
              <w:rPr>
                <w:rFonts w:ascii="Times New Roman" w:hAnsi="Times New Roman" w:cs="Times New Roman"/>
                <w:i w:val="0"/>
                <w:sz w:val="20"/>
                <w:szCs w:val="20"/>
                <w:highlight w:val="yellow"/>
              </w:rPr>
            </w:pPr>
            <w:r>
              <w:rPr>
                <w:rFonts w:ascii="Times New Roman" w:hAnsi="Times New Roman" w:cs="Times New Roman"/>
                <w:i w:val="0"/>
                <w:sz w:val="20"/>
                <w:szCs w:val="20"/>
                <w:highlight w:val="yellow"/>
              </w:rPr>
              <w:t>CHANGE TO:</w:t>
            </w:r>
          </w:p>
          <w:p w:rsidR="009A5F46" w:rsidRPr="00B016CF" w:rsidRDefault="009A5F46" w:rsidP="009A5F46">
            <w:pPr>
              <w:rPr>
                <w:rFonts w:ascii="Times New Roman" w:hAnsi="Times New Roman" w:cs="Times New Roman"/>
                <w:sz w:val="20"/>
                <w:szCs w:val="20"/>
                <w:highlight w:val="yellow"/>
              </w:rPr>
            </w:pPr>
          </w:p>
          <w:p w:rsidR="009A5F46" w:rsidRPr="00B016CF" w:rsidRDefault="009A5F46" w:rsidP="009A5F46">
            <w:pPr>
              <w:pStyle w:val="NormalWeb"/>
              <w:shd w:val="clear" w:color="auto" w:fill="FFFFFF"/>
              <w:rPr>
                <w:color w:val="222222"/>
                <w:sz w:val="20"/>
                <w:szCs w:val="20"/>
              </w:rPr>
            </w:pPr>
            <w:r w:rsidRPr="00B016CF">
              <w:rPr>
                <w:color w:val="222222"/>
                <w:sz w:val="20"/>
                <w:szCs w:val="20"/>
              </w:rPr>
              <w:t>8.     </w:t>
            </w:r>
            <w:r w:rsidRPr="00B016CF">
              <w:rPr>
                <w:rStyle w:val="apple-converted-space"/>
                <w:color w:val="222222"/>
                <w:sz w:val="20"/>
                <w:szCs w:val="20"/>
              </w:rPr>
              <w:t> </w:t>
            </w:r>
            <w:r w:rsidRPr="00B016CF">
              <w:rPr>
                <w:color w:val="222222"/>
                <w:sz w:val="20"/>
                <w:szCs w:val="20"/>
              </w:rPr>
              <w:t>Should any officer leave office during the course of the year, the Board shall elect another director to fulfill the duties of that officer until such time as the post is filled by election at the inaugural board meeting following the next annual general meeting.</w:t>
            </w:r>
          </w:p>
          <w:p w:rsidR="009A5F46" w:rsidRPr="00B016CF" w:rsidRDefault="009A5F46" w:rsidP="00150DCE">
            <w:pPr>
              <w:pStyle w:val="NormalWeb"/>
              <w:shd w:val="clear" w:color="auto" w:fill="FFFFFF"/>
              <w:rPr>
                <w:color w:val="222222"/>
                <w:sz w:val="20"/>
                <w:szCs w:val="20"/>
              </w:rPr>
            </w:pPr>
            <w:r w:rsidRPr="00B016CF">
              <w:rPr>
                <w:color w:val="222222"/>
                <w:sz w:val="20"/>
                <w:szCs w:val="20"/>
              </w:rPr>
              <w:t>9.     </w:t>
            </w:r>
            <w:r w:rsidRPr="00B016CF">
              <w:rPr>
                <w:rStyle w:val="apple-converted-space"/>
                <w:color w:val="222222"/>
                <w:sz w:val="20"/>
                <w:szCs w:val="20"/>
              </w:rPr>
              <w:t> </w:t>
            </w:r>
            <w:r w:rsidRPr="00B016CF">
              <w:rPr>
                <w:color w:val="222222"/>
                <w:sz w:val="20"/>
                <w:szCs w:val="20"/>
              </w:rPr>
              <w:t>The Board may, from time to time vary, add to or limit the powers and duties of any officer and may delegate the specific duties of any officer as required to meet the needs of the Society.</w:t>
            </w:r>
          </w:p>
          <w:p w:rsidR="00150DCE" w:rsidRPr="00B016CF" w:rsidRDefault="00150DCE" w:rsidP="00150DCE">
            <w:pPr>
              <w:pStyle w:val="NormalWeb"/>
              <w:shd w:val="clear" w:color="auto" w:fill="FFFFFF"/>
              <w:rPr>
                <w:sz w:val="20"/>
                <w:szCs w:val="20"/>
                <w:highlight w:val="yellow"/>
              </w:rPr>
            </w:pPr>
          </w:p>
        </w:tc>
        <w:tc>
          <w:tcPr>
            <w:tcW w:w="3438" w:type="dxa"/>
            <w:shd w:val="clear" w:color="auto" w:fill="auto"/>
          </w:tcPr>
          <w:p w:rsidR="009A5F46" w:rsidRPr="00B016CF" w:rsidRDefault="009A5F46" w:rsidP="00B51945">
            <w:pPr>
              <w:pStyle w:val="CommentText"/>
            </w:pPr>
            <w:r w:rsidRPr="00B016CF">
              <w:t>Advice from National</w:t>
            </w:r>
          </w:p>
        </w:tc>
      </w:tr>
      <w:tr w:rsidR="009A5F46" w:rsidRPr="00B016CF" w:rsidTr="002C7495">
        <w:tc>
          <w:tcPr>
            <w:tcW w:w="3438" w:type="dxa"/>
            <w:shd w:val="clear" w:color="auto" w:fill="auto"/>
          </w:tcPr>
          <w:p w:rsidR="00691918" w:rsidRPr="00B016CF" w:rsidRDefault="00691918" w:rsidP="00691918">
            <w:pPr>
              <w:pStyle w:val="Heading7"/>
              <w:outlineLvl w:val="6"/>
              <w:rPr>
                <w:rFonts w:ascii="Times New Roman" w:hAnsi="Times New Roman" w:cs="Times New Roman"/>
                <w:sz w:val="20"/>
                <w:szCs w:val="20"/>
              </w:rPr>
            </w:pPr>
            <w:r w:rsidRPr="00B016CF">
              <w:rPr>
                <w:rFonts w:ascii="Times New Roman" w:hAnsi="Times New Roman" w:cs="Times New Roman"/>
                <w:sz w:val="20"/>
                <w:szCs w:val="20"/>
              </w:rPr>
              <w:lastRenderedPageBreak/>
              <w:t>BYLAW VI – MEETINGS</w:t>
            </w:r>
          </w:p>
          <w:p w:rsidR="00691918" w:rsidRPr="00B016CF" w:rsidRDefault="00691918" w:rsidP="00691918">
            <w:pPr>
              <w:rPr>
                <w:rFonts w:ascii="Times New Roman" w:hAnsi="Times New Roman" w:cs="Times New Roman"/>
                <w:sz w:val="20"/>
                <w:szCs w:val="20"/>
              </w:rPr>
            </w:pPr>
          </w:p>
          <w:p w:rsidR="00691918" w:rsidRPr="00B016CF" w:rsidRDefault="00691918" w:rsidP="00691918">
            <w:pPr>
              <w:numPr>
                <w:ilvl w:val="0"/>
                <w:numId w:val="29"/>
              </w:numPr>
              <w:jc w:val="both"/>
              <w:rPr>
                <w:rFonts w:ascii="Times New Roman" w:hAnsi="Times New Roman" w:cs="Times New Roman"/>
                <w:sz w:val="20"/>
                <w:szCs w:val="20"/>
              </w:rPr>
            </w:pPr>
            <w:r w:rsidRPr="00B016CF">
              <w:rPr>
                <w:rFonts w:ascii="Times New Roman" w:hAnsi="Times New Roman" w:cs="Times New Roman"/>
                <w:sz w:val="20"/>
                <w:szCs w:val="20"/>
              </w:rPr>
              <w:t>Board meetings shall be held:</w:t>
            </w:r>
          </w:p>
          <w:p w:rsidR="00691918" w:rsidRPr="00B016CF" w:rsidRDefault="00691918" w:rsidP="00691918">
            <w:pPr>
              <w:jc w:val="both"/>
              <w:rPr>
                <w:rFonts w:ascii="Times New Roman" w:hAnsi="Times New Roman" w:cs="Times New Roman"/>
                <w:sz w:val="20"/>
                <w:szCs w:val="20"/>
              </w:rPr>
            </w:pPr>
          </w:p>
          <w:p w:rsidR="00691918" w:rsidRPr="00B016CF" w:rsidRDefault="00691918" w:rsidP="00691918">
            <w:pPr>
              <w:numPr>
                <w:ilvl w:val="0"/>
                <w:numId w:val="30"/>
              </w:numPr>
              <w:jc w:val="both"/>
              <w:rPr>
                <w:rFonts w:ascii="Times New Roman" w:hAnsi="Times New Roman" w:cs="Times New Roman"/>
                <w:sz w:val="20"/>
                <w:szCs w:val="20"/>
              </w:rPr>
            </w:pPr>
            <w:r w:rsidRPr="00B016CF">
              <w:rPr>
                <w:rFonts w:ascii="Times New Roman" w:hAnsi="Times New Roman" w:cs="Times New Roman"/>
                <w:sz w:val="20"/>
                <w:szCs w:val="20"/>
              </w:rPr>
              <w:t>Providing a quorum of at least seven members of the Board will be present.</w:t>
            </w:r>
          </w:p>
          <w:p w:rsidR="00691918" w:rsidRPr="00B016CF" w:rsidRDefault="00691918" w:rsidP="00691918">
            <w:pPr>
              <w:jc w:val="both"/>
              <w:rPr>
                <w:rFonts w:ascii="Times New Roman" w:hAnsi="Times New Roman" w:cs="Times New Roman"/>
                <w:sz w:val="20"/>
                <w:szCs w:val="20"/>
              </w:rPr>
            </w:pPr>
          </w:p>
          <w:p w:rsidR="00691918" w:rsidRPr="00B016CF" w:rsidRDefault="00691918" w:rsidP="00691918">
            <w:pPr>
              <w:numPr>
                <w:ilvl w:val="0"/>
                <w:numId w:val="30"/>
              </w:numPr>
              <w:jc w:val="both"/>
              <w:rPr>
                <w:rFonts w:ascii="Times New Roman" w:hAnsi="Times New Roman" w:cs="Times New Roman"/>
                <w:sz w:val="20"/>
                <w:szCs w:val="20"/>
              </w:rPr>
            </w:pPr>
            <w:r w:rsidRPr="00B016CF">
              <w:rPr>
                <w:rFonts w:ascii="Times New Roman" w:hAnsi="Times New Roman" w:cs="Times New Roman"/>
                <w:sz w:val="20"/>
                <w:szCs w:val="20"/>
              </w:rPr>
              <w:t>At such time and place as designated by the president or first vice-president.</w:t>
            </w:r>
          </w:p>
          <w:p w:rsidR="00691918" w:rsidRPr="00B016CF" w:rsidRDefault="00691918" w:rsidP="00691918">
            <w:pPr>
              <w:jc w:val="both"/>
              <w:rPr>
                <w:rFonts w:ascii="Times New Roman" w:hAnsi="Times New Roman" w:cs="Times New Roman"/>
                <w:sz w:val="20"/>
                <w:szCs w:val="20"/>
              </w:rPr>
            </w:pPr>
          </w:p>
          <w:p w:rsidR="00691918" w:rsidRPr="00B016CF" w:rsidRDefault="00691918" w:rsidP="00691918">
            <w:pPr>
              <w:numPr>
                <w:ilvl w:val="0"/>
                <w:numId w:val="30"/>
              </w:numPr>
              <w:jc w:val="both"/>
              <w:rPr>
                <w:rFonts w:ascii="Times New Roman" w:hAnsi="Times New Roman" w:cs="Times New Roman"/>
                <w:sz w:val="20"/>
                <w:szCs w:val="20"/>
              </w:rPr>
            </w:pPr>
            <w:r w:rsidRPr="00B016CF">
              <w:rPr>
                <w:rFonts w:ascii="Times New Roman" w:hAnsi="Times New Roman" w:cs="Times New Roman"/>
                <w:sz w:val="20"/>
                <w:szCs w:val="20"/>
              </w:rPr>
              <w:t>Monthly, but no less than eight times a year.</w:t>
            </w:r>
          </w:p>
          <w:p w:rsidR="00691918" w:rsidRPr="00B016CF" w:rsidRDefault="00691918" w:rsidP="00691918">
            <w:pPr>
              <w:jc w:val="both"/>
              <w:rPr>
                <w:rFonts w:ascii="Times New Roman" w:hAnsi="Times New Roman" w:cs="Times New Roman"/>
                <w:sz w:val="20"/>
                <w:szCs w:val="20"/>
              </w:rPr>
            </w:pPr>
          </w:p>
          <w:p w:rsidR="00691918" w:rsidRPr="00B016CF" w:rsidRDefault="00691918" w:rsidP="00691918">
            <w:pPr>
              <w:numPr>
                <w:ilvl w:val="0"/>
                <w:numId w:val="30"/>
              </w:numPr>
              <w:jc w:val="both"/>
              <w:rPr>
                <w:rFonts w:ascii="Times New Roman" w:hAnsi="Times New Roman" w:cs="Times New Roman"/>
                <w:sz w:val="20"/>
                <w:szCs w:val="20"/>
              </w:rPr>
            </w:pPr>
            <w:r w:rsidRPr="00B016CF">
              <w:rPr>
                <w:rFonts w:ascii="Times New Roman" w:hAnsi="Times New Roman" w:cs="Times New Roman"/>
                <w:sz w:val="20"/>
                <w:szCs w:val="20"/>
              </w:rPr>
              <w:t>Upon request of another officer and two elected directors.</w:t>
            </w:r>
          </w:p>
          <w:p w:rsidR="00691918" w:rsidRPr="00B016CF" w:rsidRDefault="00691918" w:rsidP="00691918">
            <w:pPr>
              <w:jc w:val="both"/>
              <w:rPr>
                <w:rFonts w:ascii="Times New Roman" w:hAnsi="Times New Roman" w:cs="Times New Roman"/>
                <w:sz w:val="20"/>
                <w:szCs w:val="20"/>
              </w:rPr>
            </w:pPr>
          </w:p>
          <w:p w:rsidR="00691918" w:rsidRPr="00B016CF" w:rsidRDefault="00691918" w:rsidP="00691918">
            <w:pPr>
              <w:numPr>
                <w:ilvl w:val="0"/>
                <w:numId w:val="30"/>
              </w:numPr>
              <w:jc w:val="both"/>
              <w:rPr>
                <w:rFonts w:ascii="Times New Roman" w:hAnsi="Times New Roman" w:cs="Times New Roman"/>
                <w:sz w:val="20"/>
                <w:szCs w:val="20"/>
              </w:rPr>
            </w:pPr>
            <w:r w:rsidRPr="00B016CF">
              <w:rPr>
                <w:rFonts w:ascii="Times New Roman" w:hAnsi="Times New Roman" w:cs="Times New Roman"/>
                <w:sz w:val="20"/>
                <w:szCs w:val="20"/>
              </w:rPr>
              <w:t>Upon the request of a majority of the elected directors.</w:t>
            </w:r>
          </w:p>
          <w:p w:rsidR="00691918" w:rsidRPr="00B016CF" w:rsidRDefault="00691918" w:rsidP="00691918">
            <w:pPr>
              <w:jc w:val="both"/>
              <w:rPr>
                <w:rFonts w:ascii="Times New Roman" w:hAnsi="Times New Roman" w:cs="Times New Roman"/>
                <w:sz w:val="20"/>
                <w:szCs w:val="20"/>
              </w:rPr>
            </w:pPr>
          </w:p>
          <w:p w:rsidR="00691918" w:rsidRPr="00B016CF" w:rsidRDefault="00691918" w:rsidP="00691918">
            <w:pPr>
              <w:numPr>
                <w:ilvl w:val="0"/>
                <w:numId w:val="30"/>
              </w:numPr>
              <w:jc w:val="both"/>
              <w:rPr>
                <w:rFonts w:ascii="Times New Roman" w:hAnsi="Times New Roman" w:cs="Times New Roman"/>
                <w:sz w:val="20"/>
                <w:szCs w:val="20"/>
              </w:rPr>
            </w:pPr>
            <w:r w:rsidRPr="00B016CF">
              <w:rPr>
                <w:rFonts w:ascii="Times New Roman" w:hAnsi="Times New Roman" w:cs="Times New Roman"/>
                <w:sz w:val="20"/>
                <w:szCs w:val="20"/>
              </w:rPr>
              <w:t>Providing that in subsections (</w:t>
            </w:r>
            <w:r w:rsidR="00B016CF" w:rsidRPr="00B016CF">
              <w:rPr>
                <w:rFonts w:ascii="Times New Roman" w:hAnsi="Times New Roman" w:cs="Times New Roman"/>
                <w:sz w:val="20"/>
                <w:szCs w:val="20"/>
              </w:rPr>
              <w:t>IV</w:t>
            </w:r>
            <w:r w:rsidRPr="00B016CF">
              <w:rPr>
                <w:rFonts w:ascii="Times New Roman" w:hAnsi="Times New Roman" w:cs="Times New Roman"/>
                <w:sz w:val="20"/>
                <w:szCs w:val="20"/>
              </w:rPr>
              <w:t>) and (v) an advance written notice of one week is given to all members of the Board, with the purpose stated.</w:t>
            </w:r>
          </w:p>
          <w:p w:rsidR="00691918" w:rsidRPr="00B016CF" w:rsidRDefault="00691918" w:rsidP="00691918">
            <w:pPr>
              <w:jc w:val="both"/>
              <w:rPr>
                <w:rFonts w:ascii="Times New Roman" w:hAnsi="Times New Roman" w:cs="Times New Roman"/>
                <w:sz w:val="20"/>
                <w:szCs w:val="20"/>
              </w:rPr>
            </w:pPr>
          </w:p>
          <w:p w:rsidR="009A5F46" w:rsidRPr="00B016CF" w:rsidRDefault="009A5F46" w:rsidP="00691918">
            <w:pPr>
              <w:ind w:left="720"/>
              <w:jc w:val="both"/>
              <w:rPr>
                <w:rFonts w:ascii="Times New Roman" w:hAnsi="Times New Roman" w:cs="Times New Roman"/>
                <w:sz w:val="20"/>
                <w:szCs w:val="20"/>
              </w:rPr>
            </w:pPr>
          </w:p>
        </w:tc>
        <w:tc>
          <w:tcPr>
            <w:tcW w:w="3438" w:type="dxa"/>
            <w:shd w:val="clear" w:color="auto" w:fill="auto"/>
          </w:tcPr>
          <w:p w:rsidR="009A5F46" w:rsidRPr="00B016CF" w:rsidRDefault="00B016CF" w:rsidP="009A5F46">
            <w:pPr>
              <w:pStyle w:val="Heading7"/>
              <w:outlineLvl w:val="6"/>
              <w:rPr>
                <w:rFonts w:ascii="Times New Roman" w:hAnsi="Times New Roman" w:cs="Times New Roman"/>
                <w:i w:val="0"/>
                <w:sz w:val="20"/>
                <w:szCs w:val="20"/>
                <w:highlight w:val="yellow"/>
              </w:rPr>
            </w:pPr>
            <w:r>
              <w:rPr>
                <w:rFonts w:ascii="Times New Roman" w:hAnsi="Times New Roman" w:cs="Times New Roman"/>
                <w:i w:val="0"/>
                <w:sz w:val="20"/>
                <w:szCs w:val="20"/>
                <w:highlight w:val="yellow"/>
              </w:rPr>
              <w:t>CHANGE TO:</w:t>
            </w:r>
          </w:p>
          <w:p w:rsidR="00691918" w:rsidRPr="00B016CF" w:rsidRDefault="00691918" w:rsidP="00691918">
            <w:pPr>
              <w:rPr>
                <w:rFonts w:ascii="Times New Roman" w:hAnsi="Times New Roman" w:cs="Times New Roman"/>
                <w:sz w:val="20"/>
                <w:szCs w:val="20"/>
                <w:highlight w:val="yellow"/>
              </w:rPr>
            </w:pPr>
          </w:p>
          <w:p w:rsidR="00691918" w:rsidRPr="00B016CF" w:rsidRDefault="00691918" w:rsidP="00691918">
            <w:pPr>
              <w:pStyle w:val="Heading7"/>
              <w:outlineLvl w:val="6"/>
              <w:rPr>
                <w:rFonts w:ascii="Times New Roman" w:hAnsi="Times New Roman" w:cs="Times New Roman"/>
                <w:sz w:val="20"/>
                <w:szCs w:val="20"/>
              </w:rPr>
            </w:pPr>
            <w:r w:rsidRPr="00B016CF">
              <w:rPr>
                <w:rFonts w:ascii="Times New Roman" w:hAnsi="Times New Roman" w:cs="Times New Roman"/>
                <w:sz w:val="20"/>
                <w:szCs w:val="20"/>
              </w:rPr>
              <w:t>ARTICLE VI – BOARD MEETINGS</w:t>
            </w:r>
          </w:p>
          <w:p w:rsidR="00691918" w:rsidRPr="00B016CF" w:rsidRDefault="00691918" w:rsidP="00691918">
            <w:pPr>
              <w:pStyle w:val="Default"/>
              <w:rPr>
                <w:sz w:val="20"/>
                <w:szCs w:val="20"/>
              </w:rPr>
            </w:pPr>
            <w:r w:rsidRPr="00B016CF">
              <w:rPr>
                <w:b/>
                <w:bCs/>
                <w:sz w:val="20"/>
                <w:szCs w:val="20"/>
              </w:rPr>
              <w:t xml:space="preserve">1. BOARD QUORUM </w:t>
            </w:r>
          </w:p>
          <w:p w:rsidR="00691918" w:rsidRPr="00B016CF" w:rsidRDefault="00691918" w:rsidP="00691918">
            <w:pPr>
              <w:rPr>
                <w:rFonts w:ascii="Times New Roman" w:hAnsi="Times New Roman" w:cs="Times New Roman"/>
                <w:sz w:val="20"/>
                <w:szCs w:val="20"/>
              </w:rPr>
            </w:pPr>
            <w:r w:rsidRPr="00B016CF">
              <w:rPr>
                <w:rFonts w:ascii="Times New Roman" w:hAnsi="Times New Roman" w:cs="Times New Roman"/>
                <w:sz w:val="20"/>
                <w:szCs w:val="20"/>
              </w:rPr>
              <w:t>Any seven directors of the Board shall constitute a quorum. A simple majority shall call all votes.</w:t>
            </w:r>
          </w:p>
          <w:p w:rsidR="00691918" w:rsidRPr="00B016CF" w:rsidRDefault="00691918" w:rsidP="00691918">
            <w:pPr>
              <w:pStyle w:val="ListParagraph"/>
            </w:pPr>
            <w:r w:rsidRPr="00B016CF">
              <w:t>2. Board meetings shall be held at least eight times a year at the request of an officer and two directors of the Board or at the request of a majority of the directors of the Board, providing that written notice has been given to all members of the Board with the purpose stated, at least one week in advance.</w:t>
            </w:r>
          </w:p>
          <w:p w:rsidR="00691918" w:rsidRPr="00B016CF" w:rsidRDefault="00691918" w:rsidP="00691918">
            <w:pPr>
              <w:rPr>
                <w:rFonts w:ascii="Times New Roman" w:hAnsi="Times New Roman" w:cs="Times New Roman"/>
                <w:sz w:val="20"/>
                <w:szCs w:val="20"/>
                <w:highlight w:val="yellow"/>
              </w:rPr>
            </w:pPr>
          </w:p>
        </w:tc>
        <w:tc>
          <w:tcPr>
            <w:tcW w:w="3438" w:type="dxa"/>
            <w:shd w:val="clear" w:color="auto" w:fill="auto"/>
          </w:tcPr>
          <w:p w:rsidR="009A5F46" w:rsidRPr="00B016CF" w:rsidRDefault="009A5F46" w:rsidP="00B51945">
            <w:pPr>
              <w:pStyle w:val="CommentText"/>
            </w:pPr>
          </w:p>
        </w:tc>
      </w:tr>
      <w:tr w:rsidR="00691918" w:rsidRPr="00B016CF" w:rsidTr="002C7495">
        <w:tc>
          <w:tcPr>
            <w:tcW w:w="3438" w:type="dxa"/>
            <w:shd w:val="clear" w:color="auto" w:fill="auto"/>
          </w:tcPr>
          <w:p w:rsidR="00691918" w:rsidRPr="00B016CF" w:rsidRDefault="00B016CF" w:rsidP="00691918">
            <w:pPr>
              <w:pStyle w:val="Heading7"/>
              <w:outlineLvl w:val="6"/>
              <w:rPr>
                <w:rFonts w:ascii="Times New Roman" w:hAnsi="Times New Roman" w:cs="Times New Roman"/>
                <w:sz w:val="20"/>
                <w:szCs w:val="20"/>
              </w:rPr>
            </w:pPr>
            <w:r>
              <w:rPr>
                <w:rFonts w:ascii="Times New Roman" w:hAnsi="Times New Roman" w:cs="Times New Roman"/>
                <w:sz w:val="20"/>
                <w:szCs w:val="20"/>
              </w:rPr>
              <w:t>INSERTION</w:t>
            </w:r>
          </w:p>
        </w:tc>
        <w:tc>
          <w:tcPr>
            <w:tcW w:w="3438" w:type="dxa"/>
            <w:shd w:val="clear" w:color="auto" w:fill="auto"/>
          </w:tcPr>
          <w:p w:rsidR="00691918" w:rsidRPr="00B016CF" w:rsidRDefault="00691918" w:rsidP="00691918">
            <w:pPr>
              <w:pStyle w:val="NormalWeb"/>
              <w:numPr>
                <w:ilvl w:val="0"/>
                <w:numId w:val="31"/>
              </w:numPr>
              <w:shd w:val="clear" w:color="auto" w:fill="FFFFFF"/>
              <w:spacing w:before="0" w:beforeAutospacing="0" w:after="0" w:afterAutospacing="0" w:line="338" w:lineRule="atLeast"/>
              <w:ind w:right="400"/>
              <w:textAlignment w:val="baseline"/>
              <w:rPr>
                <w:color w:val="000000"/>
                <w:sz w:val="20"/>
                <w:szCs w:val="20"/>
              </w:rPr>
            </w:pPr>
            <w:r w:rsidRPr="00B016CF">
              <w:rPr>
                <w:rStyle w:val="Strong"/>
                <w:color w:val="000000"/>
                <w:sz w:val="20"/>
                <w:szCs w:val="20"/>
                <w:bdr w:val="none" w:sz="0" w:space="0" w:color="auto" w:frame="1"/>
              </w:rPr>
              <w:t>Participation by Telephone or Other Communications Facilities</w:t>
            </w:r>
          </w:p>
          <w:p w:rsidR="00691918" w:rsidRPr="00B016CF" w:rsidRDefault="00691918" w:rsidP="00691918">
            <w:pPr>
              <w:pStyle w:val="NormalWeb"/>
              <w:shd w:val="clear" w:color="auto" w:fill="FFFFFF"/>
              <w:spacing w:before="240" w:beforeAutospacing="0" w:after="360" w:afterAutospacing="0" w:line="338" w:lineRule="atLeast"/>
              <w:ind w:right="400"/>
              <w:textAlignment w:val="baseline"/>
              <w:rPr>
                <w:color w:val="000000"/>
                <w:sz w:val="20"/>
                <w:szCs w:val="20"/>
              </w:rPr>
            </w:pPr>
            <w:r w:rsidRPr="00B016CF">
              <w:rPr>
                <w:color w:val="000000"/>
                <w:sz w:val="20"/>
                <w:szCs w:val="20"/>
              </w:rPr>
              <w:t xml:space="preserve">If all of the directors of the Society consent, a director may participate in a meeting of the Board or of a committee of directors by telephonic or electronic means that permits all participants to communicate adequately with each </w:t>
            </w:r>
            <w:r w:rsidRPr="00B016CF">
              <w:rPr>
                <w:color w:val="000000"/>
                <w:sz w:val="20"/>
                <w:szCs w:val="20"/>
              </w:rPr>
              <w:lastRenderedPageBreak/>
              <w:t>other during the meeting. A director participating by such means is deemed to be present at that meeting.</w:t>
            </w:r>
          </w:p>
          <w:p w:rsidR="00691918" w:rsidRPr="00B016CF" w:rsidRDefault="00691918" w:rsidP="00691918">
            <w:pPr>
              <w:pStyle w:val="NormalWeb"/>
              <w:numPr>
                <w:ilvl w:val="0"/>
                <w:numId w:val="31"/>
              </w:numPr>
              <w:shd w:val="clear" w:color="auto" w:fill="FFFFFF"/>
              <w:spacing w:before="0" w:beforeAutospacing="0" w:after="0" w:afterAutospacing="0" w:line="338" w:lineRule="atLeast"/>
              <w:ind w:right="400"/>
              <w:textAlignment w:val="baseline"/>
              <w:rPr>
                <w:color w:val="000000"/>
                <w:sz w:val="20"/>
                <w:szCs w:val="20"/>
              </w:rPr>
            </w:pPr>
            <w:r w:rsidRPr="00B016CF">
              <w:rPr>
                <w:rStyle w:val="Strong"/>
                <w:color w:val="000000"/>
                <w:sz w:val="20"/>
                <w:szCs w:val="20"/>
                <w:bdr w:val="none" w:sz="0" w:space="0" w:color="auto" w:frame="1"/>
              </w:rPr>
              <w:t>Computation of Time</w:t>
            </w:r>
          </w:p>
          <w:p w:rsidR="00691918" w:rsidRPr="00B016CF" w:rsidRDefault="00691918" w:rsidP="00691918">
            <w:pPr>
              <w:pStyle w:val="NormalWeb"/>
              <w:shd w:val="clear" w:color="auto" w:fill="FFFFFF"/>
              <w:spacing w:before="0" w:beforeAutospacing="0" w:after="0" w:afterAutospacing="0" w:line="338" w:lineRule="atLeast"/>
              <w:ind w:right="400"/>
              <w:textAlignment w:val="baseline"/>
              <w:rPr>
                <w:color w:val="000000"/>
                <w:sz w:val="20"/>
                <w:szCs w:val="20"/>
              </w:rPr>
            </w:pPr>
            <w:r w:rsidRPr="00B016CF">
              <w:rPr>
                <w:color w:val="000000"/>
                <w:sz w:val="20"/>
                <w:szCs w:val="20"/>
              </w:rPr>
              <w:t>Where a given number of days’ notice or notice extending over any period is required to be given, the day of service or posting of the notice shall not, unless it is otherwise provided, be counted in such number of days or other period.</w:t>
            </w:r>
          </w:p>
          <w:p w:rsidR="00691918" w:rsidRPr="00B016CF" w:rsidRDefault="00691918" w:rsidP="00691918">
            <w:pPr>
              <w:pStyle w:val="NormalWeb"/>
              <w:shd w:val="clear" w:color="auto" w:fill="FFFFFF"/>
              <w:spacing w:before="0" w:beforeAutospacing="0" w:after="0" w:afterAutospacing="0" w:line="338" w:lineRule="atLeast"/>
              <w:ind w:right="400"/>
              <w:textAlignment w:val="baseline"/>
              <w:rPr>
                <w:rStyle w:val="Strong"/>
                <w:color w:val="000000"/>
                <w:sz w:val="20"/>
                <w:szCs w:val="20"/>
                <w:bdr w:val="none" w:sz="0" w:space="0" w:color="auto" w:frame="1"/>
              </w:rPr>
            </w:pPr>
          </w:p>
          <w:p w:rsidR="00691918" w:rsidRPr="00B016CF" w:rsidRDefault="00691918" w:rsidP="009A5F46">
            <w:pPr>
              <w:pStyle w:val="Heading7"/>
              <w:outlineLvl w:val="6"/>
              <w:rPr>
                <w:rFonts w:ascii="Times New Roman" w:hAnsi="Times New Roman" w:cs="Times New Roman"/>
                <w:i w:val="0"/>
                <w:sz w:val="20"/>
                <w:szCs w:val="20"/>
                <w:highlight w:val="yellow"/>
              </w:rPr>
            </w:pPr>
          </w:p>
        </w:tc>
        <w:tc>
          <w:tcPr>
            <w:tcW w:w="3438" w:type="dxa"/>
            <w:shd w:val="clear" w:color="auto" w:fill="auto"/>
          </w:tcPr>
          <w:p w:rsidR="00691918" w:rsidRPr="00B016CF" w:rsidRDefault="00691918" w:rsidP="00B51945">
            <w:pPr>
              <w:pStyle w:val="CommentText"/>
            </w:pPr>
            <w:r w:rsidRPr="00B016CF">
              <w:lastRenderedPageBreak/>
              <w:t>ONCA Compliance</w:t>
            </w:r>
          </w:p>
        </w:tc>
      </w:tr>
      <w:tr w:rsidR="00691918" w:rsidRPr="00B016CF" w:rsidTr="002C7495">
        <w:tc>
          <w:tcPr>
            <w:tcW w:w="3438" w:type="dxa"/>
            <w:shd w:val="clear" w:color="auto" w:fill="auto"/>
          </w:tcPr>
          <w:p w:rsidR="00691918" w:rsidRPr="00B016CF" w:rsidRDefault="00691918" w:rsidP="00691918">
            <w:pPr>
              <w:numPr>
                <w:ilvl w:val="0"/>
                <w:numId w:val="29"/>
              </w:numPr>
              <w:jc w:val="both"/>
              <w:rPr>
                <w:rFonts w:ascii="Times New Roman" w:hAnsi="Times New Roman" w:cs="Times New Roman"/>
                <w:sz w:val="20"/>
                <w:szCs w:val="20"/>
              </w:rPr>
            </w:pPr>
            <w:r w:rsidRPr="00B016CF">
              <w:rPr>
                <w:rFonts w:ascii="Times New Roman" w:hAnsi="Times New Roman" w:cs="Times New Roman"/>
                <w:sz w:val="20"/>
                <w:szCs w:val="20"/>
              </w:rPr>
              <w:lastRenderedPageBreak/>
              <w:t>A Society general meeting shall be called:</w:t>
            </w:r>
          </w:p>
          <w:p w:rsidR="00691918" w:rsidRPr="00B016CF" w:rsidRDefault="00691918" w:rsidP="00691918">
            <w:pPr>
              <w:jc w:val="both"/>
              <w:rPr>
                <w:rFonts w:ascii="Times New Roman" w:hAnsi="Times New Roman" w:cs="Times New Roman"/>
                <w:sz w:val="20"/>
                <w:szCs w:val="20"/>
              </w:rPr>
            </w:pPr>
          </w:p>
          <w:p w:rsidR="00691918" w:rsidRPr="00B016CF" w:rsidRDefault="00691918" w:rsidP="00691918">
            <w:pPr>
              <w:numPr>
                <w:ilvl w:val="0"/>
                <w:numId w:val="8"/>
              </w:numPr>
              <w:jc w:val="both"/>
              <w:rPr>
                <w:rFonts w:ascii="Times New Roman" w:hAnsi="Times New Roman" w:cs="Times New Roman"/>
                <w:sz w:val="20"/>
                <w:szCs w:val="20"/>
              </w:rPr>
            </w:pPr>
            <w:r w:rsidRPr="00B016CF">
              <w:rPr>
                <w:rFonts w:ascii="Times New Roman" w:hAnsi="Times New Roman" w:cs="Times New Roman"/>
                <w:sz w:val="20"/>
                <w:szCs w:val="20"/>
              </w:rPr>
              <w:t>At times and places as designated by the Board of Directors.</w:t>
            </w:r>
          </w:p>
          <w:p w:rsidR="00691918" w:rsidRPr="00B016CF" w:rsidRDefault="00691918" w:rsidP="00691918">
            <w:pPr>
              <w:jc w:val="both"/>
              <w:rPr>
                <w:rFonts w:ascii="Times New Roman" w:hAnsi="Times New Roman" w:cs="Times New Roman"/>
                <w:sz w:val="20"/>
                <w:szCs w:val="20"/>
              </w:rPr>
            </w:pPr>
          </w:p>
          <w:p w:rsidR="00691918" w:rsidRPr="00B016CF" w:rsidRDefault="00691918" w:rsidP="00691918">
            <w:pPr>
              <w:numPr>
                <w:ilvl w:val="0"/>
                <w:numId w:val="8"/>
              </w:numPr>
              <w:jc w:val="both"/>
              <w:rPr>
                <w:rFonts w:ascii="Times New Roman" w:hAnsi="Times New Roman" w:cs="Times New Roman"/>
                <w:sz w:val="20"/>
                <w:szCs w:val="20"/>
              </w:rPr>
            </w:pPr>
            <w:r w:rsidRPr="00B016CF">
              <w:rPr>
                <w:rFonts w:ascii="Times New Roman" w:hAnsi="Times New Roman" w:cs="Times New Roman"/>
                <w:sz w:val="20"/>
                <w:szCs w:val="20"/>
              </w:rPr>
              <w:t>For any purpose that the Board of Directors decide will further the work of the Society.</w:t>
            </w:r>
          </w:p>
          <w:p w:rsidR="00691918" w:rsidRPr="00B016CF" w:rsidRDefault="00691918" w:rsidP="00691918">
            <w:pPr>
              <w:jc w:val="both"/>
              <w:rPr>
                <w:rFonts w:ascii="Times New Roman" w:hAnsi="Times New Roman" w:cs="Times New Roman"/>
                <w:sz w:val="20"/>
                <w:szCs w:val="20"/>
              </w:rPr>
            </w:pPr>
          </w:p>
          <w:p w:rsidR="00691918" w:rsidRPr="00B016CF" w:rsidRDefault="00691918" w:rsidP="00691918">
            <w:pPr>
              <w:numPr>
                <w:ilvl w:val="0"/>
                <w:numId w:val="8"/>
              </w:numPr>
              <w:jc w:val="both"/>
              <w:rPr>
                <w:rFonts w:ascii="Times New Roman" w:hAnsi="Times New Roman" w:cs="Times New Roman"/>
                <w:sz w:val="20"/>
                <w:szCs w:val="20"/>
              </w:rPr>
            </w:pPr>
            <w:r w:rsidRPr="00B016CF">
              <w:rPr>
                <w:rFonts w:ascii="Times New Roman" w:hAnsi="Times New Roman" w:cs="Times New Roman"/>
                <w:sz w:val="20"/>
                <w:szCs w:val="20"/>
              </w:rPr>
              <w:t>Sixty to 120 days after Society fiscal year end, at a time and place to be decided upon by the Board, and to be designated as the annual general meeting of the Society.</w:t>
            </w:r>
          </w:p>
          <w:p w:rsidR="00691918" w:rsidRPr="00B016CF" w:rsidRDefault="00691918" w:rsidP="00691918">
            <w:pPr>
              <w:rPr>
                <w:rFonts w:ascii="Times New Roman" w:hAnsi="Times New Roman" w:cs="Times New Roman"/>
                <w:sz w:val="20"/>
                <w:szCs w:val="20"/>
              </w:rPr>
            </w:pPr>
          </w:p>
          <w:p w:rsidR="00691918" w:rsidRPr="00B016CF" w:rsidRDefault="00691918" w:rsidP="00691918">
            <w:pPr>
              <w:numPr>
                <w:ilvl w:val="0"/>
                <w:numId w:val="8"/>
              </w:numPr>
              <w:rPr>
                <w:rFonts w:ascii="Times New Roman" w:hAnsi="Times New Roman" w:cs="Times New Roman"/>
                <w:sz w:val="20"/>
                <w:szCs w:val="20"/>
              </w:rPr>
            </w:pPr>
            <w:r w:rsidRPr="00B016CF">
              <w:rPr>
                <w:rFonts w:ascii="Times New Roman" w:hAnsi="Times New Roman" w:cs="Times New Roman"/>
                <w:sz w:val="20"/>
                <w:szCs w:val="20"/>
              </w:rPr>
              <w:t>At the call of the president and at any time 23 members are present.</w:t>
            </w:r>
          </w:p>
          <w:p w:rsidR="00691918" w:rsidRPr="00B016CF" w:rsidRDefault="00691918" w:rsidP="00691918">
            <w:pPr>
              <w:rPr>
                <w:rFonts w:ascii="Times New Roman" w:hAnsi="Times New Roman" w:cs="Times New Roman"/>
                <w:sz w:val="20"/>
                <w:szCs w:val="20"/>
              </w:rPr>
            </w:pPr>
          </w:p>
          <w:p w:rsidR="00691918" w:rsidRPr="00B016CF" w:rsidRDefault="00691918" w:rsidP="00691918">
            <w:pPr>
              <w:numPr>
                <w:ilvl w:val="0"/>
                <w:numId w:val="8"/>
              </w:numPr>
              <w:rPr>
                <w:rFonts w:ascii="Times New Roman" w:hAnsi="Times New Roman" w:cs="Times New Roman"/>
                <w:sz w:val="20"/>
                <w:szCs w:val="20"/>
              </w:rPr>
            </w:pPr>
            <w:r w:rsidRPr="00B016CF">
              <w:rPr>
                <w:rFonts w:ascii="Times New Roman" w:hAnsi="Times New Roman" w:cs="Times New Roman"/>
                <w:sz w:val="20"/>
                <w:szCs w:val="20"/>
              </w:rPr>
              <w:t xml:space="preserve">Providing 30 days notice has been given </w:t>
            </w:r>
            <w:r w:rsidRPr="00B016CF">
              <w:rPr>
                <w:rFonts w:ascii="Times New Roman" w:hAnsi="Times New Roman" w:cs="Times New Roman"/>
                <w:sz w:val="20"/>
                <w:szCs w:val="20"/>
              </w:rPr>
              <w:lastRenderedPageBreak/>
              <w:t>to members.</w:t>
            </w:r>
          </w:p>
          <w:p w:rsidR="00691918" w:rsidRPr="00B016CF" w:rsidRDefault="00691918" w:rsidP="00691918">
            <w:pPr>
              <w:rPr>
                <w:rFonts w:ascii="Times New Roman" w:hAnsi="Times New Roman" w:cs="Times New Roman"/>
                <w:sz w:val="20"/>
                <w:szCs w:val="20"/>
              </w:rPr>
            </w:pPr>
          </w:p>
          <w:p w:rsidR="00691918" w:rsidRPr="00B016CF" w:rsidRDefault="00691918" w:rsidP="00691918">
            <w:pPr>
              <w:numPr>
                <w:ilvl w:val="0"/>
                <w:numId w:val="29"/>
              </w:numPr>
              <w:rPr>
                <w:rFonts w:ascii="Times New Roman" w:hAnsi="Times New Roman" w:cs="Times New Roman"/>
                <w:sz w:val="20"/>
                <w:szCs w:val="20"/>
              </w:rPr>
            </w:pPr>
            <w:r w:rsidRPr="00B016CF">
              <w:rPr>
                <w:rFonts w:ascii="Times New Roman" w:hAnsi="Times New Roman" w:cs="Times New Roman"/>
                <w:sz w:val="20"/>
                <w:szCs w:val="20"/>
              </w:rPr>
              <w:t>The annual general meeting shall be for the purpose of:</w:t>
            </w:r>
          </w:p>
          <w:p w:rsidR="00691918" w:rsidRPr="00B016CF" w:rsidRDefault="00691918" w:rsidP="00691918">
            <w:pPr>
              <w:rPr>
                <w:rFonts w:ascii="Times New Roman" w:hAnsi="Times New Roman" w:cs="Times New Roman"/>
                <w:sz w:val="20"/>
                <w:szCs w:val="20"/>
              </w:rPr>
            </w:pPr>
          </w:p>
          <w:p w:rsidR="00691918" w:rsidRPr="00B016CF" w:rsidRDefault="00691918" w:rsidP="00691918">
            <w:pPr>
              <w:numPr>
                <w:ilvl w:val="0"/>
                <w:numId w:val="32"/>
              </w:numPr>
              <w:rPr>
                <w:rFonts w:ascii="Times New Roman" w:hAnsi="Times New Roman" w:cs="Times New Roman"/>
                <w:sz w:val="20"/>
                <w:szCs w:val="20"/>
              </w:rPr>
            </w:pPr>
            <w:r w:rsidRPr="00B016CF">
              <w:rPr>
                <w:rFonts w:ascii="Times New Roman" w:hAnsi="Times New Roman" w:cs="Times New Roman"/>
                <w:sz w:val="20"/>
                <w:szCs w:val="20"/>
              </w:rPr>
              <w:t>Receiving the president’s report.</w:t>
            </w:r>
          </w:p>
          <w:p w:rsidR="00691918" w:rsidRPr="00B016CF" w:rsidRDefault="00691918" w:rsidP="00691918">
            <w:pPr>
              <w:rPr>
                <w:rFonts w:ascii="Times New Roman" w:hAnsi="Times New Roman" w:cs="Times New Roman"/>
                <w:sz w:val="20"/>
                <w:szCs w:val="20"/>
              </w:rPr>
            </w:pPr>
          </w:p>
          <w:p w:rsidR="00691918" w:rsidRPr="00B016CF" w:rsidRDefault="00691918" w:rsidP="00691918">
            <w:pPr>
              <w:numPr>
                <w:ilvl w:val="0"/>
                <w:numId w:val="32"/>
              </w:numPr>
              <w:rPr>
                <w:rFonts w:ascii="Times New Roman" w:hAnsi="Times New Roman" w:cs="Times New Roman"/>
                <w:sz w:val="20"/>
                <w:szCs w:val="20"/>
              </w:rPr>
            </w:pPr>
            <w:r w:rsidRPr="00B016CF">
              <w:rPr>
                <w:rFonts w:ascii="Times New Roman" w:hAnsi="Times New Roman" w:cs="Times New Roman"/>
                <w:sz w:val="20"/>
                <w:szCs w:val="20"/>
              </w:rPr>
              <w:t>Receiving the treasurer’s audited report.</w:t>
            </w:r>
          </w:p>
          <w:p w:rsidR="00691918" w:rsidRPr="00B016CF" w:rsidRDefault="00691918" w:rsidP="00691918">
            <w:pPr>
              <w:rPr>
                <w:rFonts w:ascii="Times New Roman" w:hAnsi="Times New Roman" w:cs="Times New Roman"/>
                <w:sz w:val="20"/>
                <w:szCs w:val="20"/>
              </w:rPr>
            </w:pPr>
          </w:p>
          <w:p w:rsidR="00691918" w:rsidRPr="00B016CF" w:rsidRDefault="00691918" w:rsidP="00691918">
            <w:pPr>
              <w:numPr>
                <w:ilvl w:val="0"/>
                <w:numId w:val="32"/>
              </w:numPr>
              <w:rPr>
                <w:rFonts w:ascii="Times New Roman" w:hAnsi="Times New Roman" w:cs="Times New Roman"/>
                <w:sz w:val="20"/>
                <w:szCs w:val="20"/>
              </w:rPr>
            </w:pPr>
            <w:r w:rsidRPr="00B016CF">
              <w:rPr>
                <w:rFonts w:ascii="Times New Roman" w:hAnsi="Times New Roman" w:cs="Times New Roman"/>
                <w:sz w:val="20"/>
                <w:szCs w:val="20"/>
              </w:rPr>
              <w:t>Receiving committee reports.</w:t>
            </w:r>
          </w:p>
          <w:p w:rsidR="00691918" w:rsidRPr="00B016CF" w:rsidRDefault="00691918" w:rsidP="00691918">
            <w:pPr>
              <w:rPr>
                <w:rFonts w:ascii="Times New Roman" w:hAnsi="Times New Roman" w:cs="Times New Roman"/>
                <w:sz w:val="20"/>
                <w:szCs w:val="20"/>
              </w:rPr>
            </w:pPr>
          </w:p>
          <w:p w:rsidR="00691918" w:rsidRPr="00B016CF" w:rsidRDefault="00691918" w:rsidP="00691918">
            <w:pPr>
              <w:numPr>
                <w:ilvl w:val="0"/>
                <w:numId w:val="32"/>
              </w:numPr>
              <w:rPr>
                <w:rFonts w:ascii="Times New Roman" w:hAnsi="Times New Roman" w:cs="Times New Roman"/>
                <w:sz w:val="20"/>
                <w:szCs w:val="20"/>
              </w:rPr>
            </w:pPr>
            <w:r w:rsidRPr="00B016CF">
              <w:rPr>
                <w:rFonts w:ascii="Times New Roman" w:hAnsi="Times New Roman" w:cs="Times New Roman"/>
                <w:sz w:val="20"/>
                <w:szCs w:val="20"/>
              </w:rPr>
              <w:t>Electing the Board of Directors.</w:t>
            </w:r>
          </w:p>
          <w:p w:rsidR="00691918" w:rsidRPr="00B016CF" w:rsidRDefault="00691918" w:rsidP="00691918">
            <w:pPr>
              <w:rPr>
                <w:rFonts w:ascii="Times New Roman" w:hAnsi="Times New Roman" w:cs="Times New Roman"/>
                <w:sz w:val="20"/>
                <w:szCs w:val="20"/>
              </w:rPr>
            </w:pPr>
          </w:p>
          <w:p w:rsidR="00691918" w:rsidRPr="00B016CF" w:rsidRDefault="00691918" w:rsidP="00691918">
            <w:pPr>
              <w:numPr>
                <w:ilvl w:val="0"/>
                <w:numId w:val="32"/>
              </w:numPr>
              <w:rPr>
                <w:rFonts w:ascii="Times New Roman" w:hAnsi="Times New Roman" w:cs="Times New Roman"/>
                <w:sz w:val="20"/>
                <w:szCs w:val="20"/>
              </w:rPr>
            </w:pPr>
            <w:r w:rsidRPr="00B016CF">
              <w:rPr>
                <w:rFonts w:ascii="Times New Roman" w:hAnsi="Times New Roman" w:cs="Times New Roman"/>
                <w:sz w:val="20"/>
                <w:szCs w:val="20"/>
              </w:rPr>
              <w:t>To carry out any other business that the Board desires.</w:t>
            </w:r>
          </w:p>
          <w:p w:rsidR="00691918" w:rsidRPr="00B016CF" w:rsidRDefault="00691918" w:rsidP="00691918">
            <w:pPr>
              <w:rPr>
                <w:rFonts w:ascii="Times New Roman" w:hAnsi="Times New Roman" w:cs="Times New Roman"/>
                <w:sz w:val="20"/>
                <w:szCs w:val="20"/>
              </w:rPr>
            </w:pPr>
          </w:p>
          <w:p w:rsidR="00691918" w:rsidRPr="00B016CF" w:rsidRDefault="00691918" w:rsidP="00691918">
            <w:pPr>
              <w:rPr>
                <w:rFonts w:ascii="Times New Roman" w:hAnsi="Times New Roman" w:cs="Times New Roman"/>
                <w:sz w:val="20"/>
                <w:szCs w:val="20"/>
              </w:rPr>
            </w:pPr>
          </w:p>
          <w:p w:rsidR="00691918" w:rsidRPr="00B016CF" w:rsidRDefault="00691918" w:rsidP="00691918">
            <w:pPr>
              <w:pStyle w:val="Heading7"/>
              <w:outlineLvl w:val="6"/>
              <w:rPr>
                <w:rFonts w:ascii="Times New Roman" w:hAnsi="Times New Roman" w:cs="Times New Roman"/>
                <w:sz w:val="20"/>
                <w:szCs w:val="20"/>
              </w:rPr>
            </w:pPr>
          </w:p>
        </w:tc>
        <w:tc>
          <w:tcPr>
            <w:tcW w:w="3438" w:type="dxa"/>
            <w:shd w:val="clear" w:color="auto" w:fill="auto"/>
          </w:tcPr>
          <w:p w:rsidR="00691918" w:rsidRPr="00B016CF" w:rsidRDefault="00B016CF" w:rsidP="009A5F46">
            <w:pPr>
              <w:pStyle w:val="Heading7"/>
              <w:outlineLvl w:val="6"/>
              <w:rPr>
                <w:rFonts w:ascii="Times New Roman" w:hAnsi="Times New Roman" w:cs="Times New Roman"/>
                <w:i w:val="0"/>
                <w:sz w:val="20"/>
                <w:szCs w:val="20"/>
                <w:highlight w:val="yellow"/>
              </w:rPr>
            </w:pPr>
            <w:r>
              <w:rPr>
                <w:rFonts w:ascii="Times New Roman" w:hAnsi="Times New Roman" w:cs="Times New Roman"/>
                <w:i w:val="0"/>
                <w:sz w:val="20"/>
                <w:szCs w:val="20"/>
                <w:highlight w:val="yellow"/>
              </w:rPr>
              <w:lastRenderedPageBreak/>
              <w:t>CHANGE TO:</w:t>
            </w:r>
          </w:p>
          <w:p w:rsidR="00691918" w:rsidRPr="00B016CF" w:rsidRDefault="00691918" w:rsidP="00691918">
            <w:pPr>
              <w:rPr>
                <w:rFonts w:ascii="Times New Roman" w:hAnsi="Times New Roman" w:cs="Times New Roman"/>
                <w:sz w:val="20"/>
                <w:szCs w:val="20"/>
                <w:highlight w:val="yellow"/>
              </w:rPr>
            </w:pPr>
          </w:p>
          <w:p w:rsidR="00691918" w:rsidRPr="00B016CF" w:rsidRDefault="00691918" w:rsidP="00691918">
            <w:pPr>
              <w:ind w:left="720"/>
              <w:jc w:val="both"/>
              <w:rPr>
                <w:rFonts w:ascii="Times New Roman" w:hAnsi="Times New Roman" w:cs="Times New Roman"/>
                <w:sz w:val="20"/>
                <w:szCs w:val="20"/>
              </w:rPr>
            </w:pPr>
            <w:r w:rsidRPr="00B016CF">
              <w:rPr>
                <w:rFonts w:ascii="Times New Roman" w:hAnsi="Times New Roman" w:cs="Times New Roman"/>
                <w:sz w:val="20"/>
                <w:szCs w:val="20"/>
              </w:rPr>
              <w:t xml:space="preserve">This whole section is poorly written. It could say: </w:t>
            </w:r>
          </w:p>
          <w:p w:rsidR="00691918" w:rsidRPr="00B016CF" w:rsidRDefault="00691918" w:rsidP="00691918">
            <w:pPr>
              <w:ind w:left="720"/>
              <w:jc w:val="both"/>
              <w:rPr>
                <w:rFonts w:ascii="Times New Roman" w:hAnsi="Times New Roman" w:cs="Times New Roman"/>
                <w:sz w:val="20"/>
                <w:szCs w:val="20"/>
              </w:rPr>
            </w:pPr>
            <w:r w:rsidRPr="00B016CF">
              <w:rPr>
                <w:rFonts w:ascii="Times New Roman" w:hAnsi="Times New Roman" w:cs="Times New Roman"/>
                <w:sz w:val="20"/>
                <w:szCs w:val="20"/>
              </w:rPr>
              <w:t>A Society general meeting shall be called at times and places as designated by the Board of Directors for any purpose that the Board of Directors decide will further the work of the Society or by the president at any time 23 members are present, provided in both cases that 30 days advance written notice has been given to members.</w:t>
            </w:r>
          </w:p>
          <w:p w:rsidR="00691918" w:rsidRPr="00B016CF" w:rsidRDefault="00691918" w:rsidP="00691918">
            <w:pPr>
              <w:ind w:left="720"/>
              <w:jc w:val="both"/>
              <w:rPr>
                <w:rFonts w:ascii="Times New Roman" w:hAnsi="Times New Roman" w:cs="Times New Roman"/>
                <w:sz w:val="20"/>
                <w:szCs w:val="20"/>
              </w:rPr>
            </w:pPr>
            <w:r w:rsidRPr="00B016CF">
              <w:rPr>
                <w:rFonts w:ascii="Times New Roman" w:hAnsi="Times New Roman" w:cs="Times New Roman"/>
                <w:sz w:val="20"/>
                <w:szCs w:val="20"/>
              </w:rPr>
              <w:t xml:space="preserve">(Note, any such meeting would not necessarily be an AGM and therefore, (ii) doesn’t make sense, plus there seems to be a slight contradiction with the Constitution, in particular the notice provisions: </w:t>
            </w:r>
          </w:p>
          <w:p w:rsidR="00691918" w:rsidRPr="00B016CF" w:rsidRDefault="00691918" w:rsidP="00691918">
            <w:pPr>
              <w:rPr>
                <w:rFonts w:ascii="Times New Roman" w:hAnsi="Times New Roman" w:cs="Times New Roman"/>
                <w:sz w:val="20"/>
                <w:szCs w:val="20"/>
              </w:rPr>
            </w:pPr>
            <w:r w:rsidRPr="00B016CF">
              <w:rPr>
                <w:rFonts w:ascii="Times New Roman" w:hAnsi="Times New Roman" w:cs="Times New Roman"/>
                <w:sz w:val="20"/>
                <w:szCs w:val="20"/>
              </w:rPr>
              <w:t>Special Meetings</w:t>
            </w:r>
          </w:p>
          <w:p w:rsidR="00691918" w:rsidRPr="00B016CF" w:rsidRDefault="00691918" w:rsidP="00691918">
            <w:pPr>
              <w:rPr>
                <w:rFonts w:ascii="Times New Roman" w:hAnsi="Times New Roman" w:cs="Times New Roman"/>
                <w:sz w:val="20"/>
                <w:szCs w:val="20"/>
              </w:rPr>
            </w:pPr>
            <w:r w:rsidRPr="00B016CF">
              <w:rPr>
                <w:rFonts w:ascii="Times New Roman" w:hAnsi="Times New Roman" w:cs="Times New Roman"/>
                <w:sz w:val="20"/>
                <w:szCs w:val="20"/>
              </w:rPr>
              <w:t xml:space="preserve">The Directors may call a special meeting of the Members.  The Board shall convene a special meeting on written requisition of not less than one-tenth of the Members for any purpose </w:t>
            </w:r>
            <w:r w:rsidRPr="00B016CF">
              <w:rPr>
                <w:rFonts w:ascii="Times New Roman" w:hAnsi="Times New Roman" w:cs="Times New Roman"/>
                <w:sz w:val="20"/>
                <w:szCs w:val="20"/>
              </w:rPr>
              <w:lastRenderedPageBreak/>
              <w:t>connected with the affairs of the Corporation that does not fall within the exceptions listed in the Act or is otherwise inconsistent with the Act, within 21 days from the date of the deposit of the requisition.</w:t>
            </w:r>
          </w:p>
          <w:p w:rsidR="00691918" w:rsidRPr="00B016CF" w:rsidRDefault="00691918" w:rsidP="00691918">
            <w:pPr>
              <w:rPr>
                <w:rFonts w:ascii="Times New Roman" w:hAnsi="Times New Roman" w:cs="Times New Roman"/>
                <w:sz w:val="20"/>
                <w:szCs w:val="20"/>
              </w:rPr>
            </w:pPr>
            <w:r w:rsidRPr="00B016CF">
              <w:rPr>
                <w:rFonts w:ascii="Times New Roman" w:hAnsi="Times New Roman" w:cs="Times New Roman"/>
                <w:sz w:val="20"/>
                <w:szCs w:val="20"/>
              </w:rPr>
              <w:t>Notice</w:t>
            </w:r>
          </w:p>
          <w:p w:rsidR="00691918" w:rsidRPr="00B016CF" w:rsidRDefault="00691918" w:rsidP="00691918">
            <w:pPr>
              <w:rPr>
                <w:rFonts w:ascii="Times New Roman" w:hAnsi="Times New Roman" w:cs="Times New Roman"/>
                <w:sz w:val="20"/>
                <w:szCs w:val="20"/>
              </w:rPr>
            </w:pPr>
            <w:r w:rsidRPr="00B016CF">
              <w:rPr>
                <w:rFonts w:ascii="Times New Roman" w:hAnsi="Times New Roman" w:cs="Times New Roman"/>
                <w:sz w:val="20"/>
                <w:szCs w:val="20"/>
              </w:rPr>
              <w:t>Subject to the Act, not less than 10 and not more that 50 days written notice of any annual or special Members’ meeting shall be given in the manner specified in the Act to each Member and to the auditor or person appointed to conduct a review engagement.  Notice of any meeting where special business will be transacted must contain sufficient information to permit the Members to form a reasoned judgment on the decision to be taken.  Notice of each meeting must remind the Member of the right to vote by proxy.</w:t>
            </w:r>
          </w:p>
          <w:p w:rsidR="00691918" w:rsidRPr="00B016CF" w:rsidRDefault="00691918" w:rsidP="00691918">
            <w:pPr>
              <w:rPr>
                <w:rFonts w:ascii="Times New Roman" w:hAnsi="Times New Roman" w:cs="Times New Roman"/>
                <w:sz w:val="20"/>
                <w:szCs w:val="20"/>
                <w:highlight w:val="yellow"/>
              </w:rPr>
            </w:pPr>
          </w:p>
        </w:tc>
        <w:tc>
          <w:tcPr>
            <w:tcW w:w="3438" w:type="dxa"/>
            <w:shd w:val="clear" w:color="auto" w:fill="auto"/>
          </w:tcPr>
          <w:p w:rsidR="00691918" w:rsidRPr="00B016CF" w:rsidRDefault="00691918" w:rsidP="00B51945">
            <w:pPr>
              <w:pStyle w:val="CommentText"/>
            </w:pPr>
            <w:r w:rsidRPr="00B016CF">
              <w:lastRenderedPageBreak/>
              <w:t xml:space="preserve">Advice from National </w:t>
            </w:r>
          </w:p>
        </w:tc>
      </w:tr>
      <w:tr w:rsidR="00691918" w:rsidRPr="00B016CF" w:rsidTr="002C7495">
        <w:tc>
          <w:tcPr>
            <w:tcW w:w="3438" w:type="dxa"/>
            <w:shd w:val="clear" w:color="auto" w:fill="auto"/>
          </w:tcPr>
          <w:p w:rsidR="00691918" w:rsidRPr="00B016CF" w:rsidRDefault="00691918" w:rsidP="00691918">
            <w:pPr>
              <w:jc w:val="both"/>
              <w:rPr>
                <w:rFonts w:ascii="Times New Roman" w:hAnsi="Times New Roman" w:cs="Times New Roman"/>
                <w:sz w:val="20"/>
                <w:szCs w:val="20"/>
              </w:rPr>
            </w:pPr>
            <w:r w:rsidRPr="00B016CF">
              <w:rPr>
                <w:rFonts w:ascii="Times New Roman" w:hAnsi="Times New Roman" w:cs="Times New Roman"/>
                <w:b/>
                <w:bCs/>
                <w:sz w:val="20"/>
                <w:szCs w:val="20"/>
              </w:rPr>
              <w:lastRenderedPageBreak/>
              <w:t>BYLAW IX – CODE OF PROFESSIONAL STANDARDS</w:t>
            </w:r>
          </w:p>
          <w:p w:rsidR="00691918" w:rsidRPr="00B016CF" w:rsidRDefault="00691918" w:rsidP="00691918">
            <w:pPr>
              <w:jc w:val="both"/>
              <w:rPr>
                <w:rFonts w:ascii="Times New Roman" w:hAnsi="Times New Roman" w:cs="Times New Roman"/>
                <w:sz w:val="20"/>
                <w:szCs w:val="20"/>
              </w:rPr>
            </w:pPr>
          </w:p>
          <w:p w:rsidR="00691918" w:rsidRPr="00B016CF" w:rsidRDefault="00691918" w:rsidP="00691918">
            <w:pPr>
              <w:numPr>
                <w:ilvl w:val="0"/>
                <w:numId w:val="33"/>
              </w:numPr>
              <w:jc w:val="both"/>
              <w:rPr>
                <w:rFonts w:ascii="Times New Roman" w:hAnsi="Times New Roman" w:cs="Times New Roman"/>
                <w:sz w:val="20"/>
                <w:szCs w:val="20"/>
              </w:rPr>
            </w:pPr>
            <w:r w:rsidRPr="00B016CF">
              <w:rPr>
                <w:rFonts w:ascii="Times New Roman" w:hAnsi="Times New Roman" w:cs="Times New Roman"/>
                <w:sz w:val="20"/>
                <w:szCs w:val="20"/>
              </w:rPr>
              <w:t>The Code of Professional Standards for the National Society shall be the Code of Professional Standards for the Toronto Society and all members are pledged to honour its spirit and ideals and to support its stated principles.</w:t>
            </w:r>
          </w:p>
          <w:p w:rsidR="00691918" w:rsidRPr="00B016CF" w:rsidRDefault="00691918" w:rsidP="00691918">
            <w:pPr>
              <w:jc w:val="both"/>
              <w:rPr>
                <w:rFonts w:ascii="Times New Roman" w:hAnsi="Times New Roman" w:cs="Times New Roman"/>
                <w:sz w:val="20"/>
                <w:szCs w:val="20"/>
              </w:rPr>
            </w:pPr>
          </w:p>
          <w:p w:rsidR="00691918" w:rsidRPr="00B016CF" w:rsidRDefault="00691918" w:rsidP="00691918">
            <w:pPr>
              <w:jc w:val="both"/>
              <w:rPr>
                <w:rFonts w:ascii="Times New Roman" w:hAnsi="Times New Roman" w:cs="Times New Roman"/>
                <w:sz w:val="20"/>
                <w:szCs w:val="20"/>
              </w:rPr>
            </w:pPr>
          </w:p>
          <w:p w:rsidR="00691918" w:rsidRPr="00B016CF" w:rsidRDefault="00691918" w:rsidP="00691918">
            <w:pPr>
              <w:ind w:left="720"/>
              <w:jc w:val="both"/>
              <w:rPr>
                <w:rFonts w:ascii="Times New Roman" w:hAnsi="Times New Roman" w:cs="Times New Roman"/>
                <w:sz w:val="20"/>
                <w:szCs w:val="20"/>
              </w:rPr>
            </w:pPr>
          </w:p>
        </w:tc>
        <w:tc>
          <w:tcPr>
            <w:tcW w:w="3438" w:type="dxa"/>
            <w:shd w:val="clear" w:color="auto" w:fill="auto"/>
          </w:tcPr>
          <w:p w:rsidR="00691918" w:rsidRPr="00B016CF" w:rsidRDefault="00691918" w:rsidP="009A5F46">
            <w:pPr>
              <w:pStyle w:val="Heading7"/>
              <w:outlineLvl w:val="6"/>
              <w:rPr>
                <w:rFonts w:ascii="Times New Roman" w:hAnsi="Times New Roman" w:cs="Times New Roman"/>
                <w:i w:val="0"/>
                <w:sz w:val="20"/>
                <w:szCs w:val="20"/>
                <w:highlight w:val="yellow"/>
              </w:rPr>
            </w:pPr>
            <w:r w:rsidRPr="00B016CF">
              <w:rPr>
                <w:rFonts w:ascii="Times New Roman" w:hAnsi="Times New Roman" w:cs="Times New Roman"/>
                <w:i w:val="0"/>
                <w:sz w:val="20"/>
                <w:szCs w:val="20"/>
                <w:highlight w:val="yellow"/>
              </w:rPr>
              <w:t>REMOVE</w:t>
            </w:r>
          </w:p>
        </w:tc>
        <w:tc>
          <w:tcPr>
            <w:tcW w:w="3438" w:type="dxa"/>
            <w:shd w:val="clear" w:color="auto" w:fill="auto"/>
          </w:tcPr>
          <w:p w:rsidR="00691918" w:rsidRPr="00B016CF" w:rsidRDefault="00691918" w:rsidP="00B51945">
            <w:pPr>
              <w:pStyle w:val="CommentText"/>
            </w:pPr>
            <w:r w:rsidRPr="00B016CF">
              <w:t>This is already elsewhere. It does not need to go here again</w:t>
            </w:r>
          </w:p>
        </w:tc>
      </w:tr>
      <w:tr w:rsidR="00691918" w:rsidRPr="00B016CF" w:rsidTr="002C7495">
        <w:tc>
          <w:tcPr>
            <w:tcW w:w="3438" w:type="dxa"/>
            <w:shd w:val="clear" w:color="auto" w:fill="auto"/>
          </w:tcPr>
          <w:p w:rsidR="00691918" w:rsidRPr="00B016CF" w:rsidRDefault="00691918" w:rsidP="00691918">
            <w:pPr>
              <w:rPr>
                <w:rFonts w:ascii="Times New Roman" w:hAnsi="Times New Roman" w:cs="Times New Roman"/>
                <w:sz w:val="20"/>
                <w:szCs w:val="20"/>
              </w:rPr>
            </w:pPr>
            <w:r w:rsidRPr="00B016CF">
              <w:rPr>
                <w:rFonts w:ascii="Times New Roman" w:hAnsi="Times New Roman" w:cs="Times New Roman"/>
                <w:b/>
                <w:bCs/>
                <w:sz w:val="20"/>
                <w:szCs w:val="20"/>
              </w:rPr>
              <w:t>BYLAW X – JUDICIAL ENFORCEMENT OF PROFESSIONAL STANDARDS</w:t>
            </w:r>
          </w:p>
          <w:p w:rsidR="00691918" w:rsidRPr="00B016CF" w:rsidRDefault="00691918" w:rsidP="00691918">
            <w:pPr>
              <w:rPr>
                <w:rFonts w:ascii="Times New Roman" w:hAnsi="Times New Roman" w:cs="Times New Roman"/>
                <w:sz w:val="20"/>
                <w:szCs w:val="20"/>
              </w:rPr>
            </w:pPr>
          </w:p>
          <w:p w:rsidR="00691918" w:rsidRPr="00B016CF" w:rsidRDefault="00691918" w:rsidP="00691918">
            <w:pPr>
              <w:ind w:left="720" w:hanging="720"/>
              <w:rPr>
                <w:rFonts w:ascii="Times New Roman" w:hAnsi="Times New Roman" w:cs="Times New Roman"/>
                <w:b/>
                <w:bCs/>
                <w:sz w:val="20"/>
                <w:szCs w:val="20"/>
              </w:rPr>
            </w:pPr>
            <w:r w:rsidRPr="00B016CF">
              <w:rPr>
                <w:rFonts w:ascii="Times New Roman" w:hAnsi="Times New Roman" w:cs="Times New Roman"/>
                <w:sz w:val="20"/>
                <w:szCs w:val="20"/>
              </w:rPr>
              <w:t>1.</w:t>
            </w:r>
            <w:r w:rsidRPr="00B016CF">
              <w:rPr>
                <w:rFonts w:ascii="Times New Roman" w:hAnsi="Times New Roman" w:cs="Times New Roman"/>
                <w:sz w:val="20"/>
                <w:szCs w:val="20"/>
              </w:rPr>
              <w:tab/>
              <w:t>The enforcement of professional standards shall initially be the responsibility of the member society’s Judicial Committee operating under the provisions of the National Constitution and Bylaws. National Regulations Part XII; Sec.1</w:t>
            </w:r>
          </w:p>
          <w:p w:rsidR="00691918" w:rsidRPr="00B016CF" w:rsidRDefault="00691918" w:rsidP="00691918">
            <w:pPr>
              <w:jc w:val="center"/>
              <w:rPr>
                <w:rFonts w:ascii="Times New Roman" w:hAnsi="Times New Roman" w:cs="Times New Roman"/>
                <w:b/>
                <w:bCs/>
                <w:sz w:val="20"/>
                <w:szCs w:val="20"/>
              </w:rPr>
            </w:pPr>
          </w:p>
          <w:p w:rsidR="00691918" w:rsidRPr="00B016CF" w:rsidRDefault="00691918" w:rsidP="00691918">
            <w:pPr>
              <w:pStyle w:val="BodyText"/>
              <w:ind w:left="720"/>
              <w:rPr>
                <w:rFonts w:ascii="Times New Roman" w:hAnsi="Times New Roman" w:cs="Times New Roman"/>
                <w:sz w:val="20"/>
                <w:szCs w:val="20"/>
              </w:rPr>
            </w:pPr>
            <w:r w:rsidRPr="00B016CF">
              <w:rPr>
                <w:rFonts w:ascii="Times New Roman" w:hAnsi="Times New Roman" w:cs="Times New Roman"/>
                <w:sz w:val="20"/>
                <w:szCs w:val="20"/>
              </w:rPr>
              <w:t xml:space="preserve">The Canadian Public Relations Society judicial process to </w:t>
            </w:r>
            <w:r w:rsidRPr="00B016CF">
              <w:rPr>
                <w:rFonts w:ascii="Times New Roman" w:hAnsi="Times New Roman" w:cs="Times New Roman"/>
                <w:sz w:val="20"/>
                <w:szCs w:val="20"/>
              </w:rPr>
              <w:lastRenderedPageBreak/>
              <w:t xml:space="preserve">review a complaint related to a breach of its </w:t>
            </w:r>
            <w:r w:rsidRPr="00B016CF">
              <w:rPr>
                <w:rFonts w:ascii="Times New Roman" w:hAnsi="Times New Roman" w:cs="Times New Roman"/>
                <w:i/>
                <w:iCs/>
                <w:sz w:val="20"/>
                <w:szCs w:val="20"/>
              </w:rPr>
              <w:t>Code of Professional Standards</w:t>
            </w:r>
            <w:r w:rsidRPr="00B016CF">
              <w:rPr>
                <w:rFonts w:ascii="Times New Roman" w:hAnsi="Times New Roman" w:cs="Times New Roman"/>
                <w:sz w:val="20"/>
                <w:szCs w:val="20"/>
              </w:rPr>
              <w:t xml:space="preserve"> by any member is based on the values of consistency, integrity, value and trust. Details of the Toronto Society process are attached as Schedule 1.</w:t>
            </w:r>
          </w:p>
          <w:p w:rsidR="00691918" w:rsidRPr="00B016CF" w:rsidRDefault="00691918" w:rsidP="00691918">
            <w:pPr>
              <w:pStyle w:val="BodyText"/>
              <w:ind w:left="720"/>
              <w:rPr>
                <w:rFonts w:ascii="Times New Roman" w:hAnsi="Times New Roman" w:cs="Times New Roman"/>
                <w:sz w:val="20"/>
                <w:szCs w:val="20"/>
              </w:rPr>
            </w:pPr>
          </w:p>
          <w:p w:rsidR="00691918" w:rsidRPr="00B016CF" w:rsidRDefault="00691918" w:rsidP="00691918">
            <w:pPr>
              <w:jc w:val="both"/>
              <w:rPr>
                <w:rFonts w:ascii="Times New Roman" w:hAnsi="Times New Roman" w:cs="Times New Roman"/>
                <w:b/>
                <w:bCs/>
                <w:sz w:val="20"/>
                <w:szCs w:val="20"/>
              </w:rPr>
            </w:pPr>
          </w:p>
        </w:tc>
        <w:tc>
          <w:tcPr>
            <w:tcW w:w="3438" w:type="dxa"/>
            <w:shd w:val="clear" w:color="auto" w:fill="auto"/>
          </w:tcPr>
          <w:p w:rsidR="00691918" w:rsidRPr="00B016CF" w:rsidRDefault="00691918" w:rsidP="009A5F46">
            <w:pPr>
              <w:pStyle w:val="Heading7"/>
              <w:outlineLvl w:val="6"/>
              <w:rPr>
                <w:rFonts w:ascii="Times New Roman" w:hAnsi="Times New Roman" w:cs="Times New Roman"/>
                <w:i w:val="0"/>
                <w:sz w:val="20"/>
                <w:szCs w:val="20"/>
                <w:highlight w:val="yellow"/>
              </w:rPr>
            </w:pPr>
          </w:p>
        </w:tc>
        <w:tc>
          <w:tcPr>
            <w:tcW w:w="3438" w:type="dxa"/>
            <w:shd w:val="clear" w:color="auto" w:fill="auto"/>
          </w:tcPr>
          <w:p w:rsidR="00691918" w:rsidRPr="00B016CF" w:rsidRDefault="00691918" w:rsidP="00691918">
            <w:pPr>
              <w:pStyle w:val="CommentText"/>
            </w:pPr>
            <w:r w:rsidRPr="00B016CF">
              <w:t>Unnecessary if it goes in Article II</w:t>
            </w:r>
          </w:p>
          <w:p w:rsidR="00691918" w:rsidRPr="00B016CF" w:rsidRDefault="00691918" w:rsidP="00B51945">
            <w:pPr>
              <w:pStyle w:val="CommentText"/>
            </w:pPr>
          </w:p>
        </w:tc>
      </w:tr>
      <w:tr w:rsidR="00691918" w:rsidRPr="00B016CF" w:rsidTr="002C7495">
        <w:tc>
          <w:tcPr>
            <w:tcW w:w="3438" w:type="dxa"/>
            <w:shd w:val="clear" w:color="auto" w:fill="auto"/>
          </w:tcPr>
          <w:p w:rsidR="00691918" w:rsidRPr="00B016CF" w:rsidRDefault="00691918" w:rsidP="00691918">
            <w:pPr>
              <w:jc w:val="both"/>
              <w:rPr>
                <w:rFonts w:ascii="Times New Roman" w:hAnsi="Times New Roman" w:cs="Times New Roman"/>
                <w:sz w:val="20"/>
                <w:szCs w:val="20"/>
              </w:rPr>
            </w:pPr>
            <w:r w:rsidRPr="00B016CF">
              <w:rPr>
                <w:rFonts w:ascii="Times New Roman" w:hAnsi="Times New Roman" w:cs="Times New Roman"/>
                <w:b/>
                <w:bCs/>
                <w:sz w:val="20"/>
                <w:szCs w:val="20"/>
              </w:rPr>
              <w:lastRenderedPageBreak/>
              <w:t>BYLAW XI – COMMITTEES</w:t>
            </w:r>
          </w:p>
          <w:p w:rsidR="00691918" w:rsidRPr="00B016CF" w:rsidRDefault="00691918" w:rsidP="00691918">
            <w:pPr>
              <w:rPr>
                <w:rFonts w:ascii="Times New Roman" w:hAnsi="Times New Roman" w:cs="Times New Roman"/>
                <w:sz w:val="20"/>
                <w:szCs w:val="20"/>
              </w:rPr>
            </w:pPr>
          </w:p>
          <w:p w:rsidR="00691918" w:rsidRPr="00B016CF" w:rsidRDefault="00691918" w:rsidP="00691918">
            <w:pPr>
              <w:ind w:left="720" w:hanging="720"/>
              <w:jc w:val="both"/>
              <w:rPr>
                <w:rFonts w:ascii="Times New Roman" w:hAnsi="Times New Roman" w:cs="Times New Roman"/>
                <w:sz w:val="20"/>
                <w:szCs w:val="20"/>
              </w:rPr>
            </w:pPr>
            <w:r w:rsidRPr="00B016CF">
              <w:rPr>
                <w:rFonts w:ascii="Times New Roman" w:hAnsi="Times New Roman" w:cs="Times New Roman"/>
                <w:sz w:val="20"/>
                <w:szCs w:val="20"/>
              </w:rPr>
              <w:t>1.</w:t>
            </w:r>
            <w:r w:rsidRPr="00B016CF">
              <w:rPr>
                <w:rFonts w:ascii="Times New Roman" w:hAnsi="Times New Roman" w:cs="Times New Roman"/>
                <w:sz w:val="20"/>
                <w:szCs w:val="20"/>
              </w:rPr>
              <w:tab/>
              <w:t>Standing and special committees of the Society shall be defined in the Regulations.</w:t>
            </w:r>
          </w:p>
          <w:p w:rsidR="00691918" w:rsidRPr="00B016CF" w:rsidRDefault="00691918" w:rsidP="00691918">
            <w:pPr>
              <w:jc w:val="both"/>
              <w:rPr>
                <w:rFonts w:ascii="Times New Roman" w:hAnsi="Times New Roman" w:cs="Times New Roman"/>
                <w:sz w:val="20"/>
                <w:szCs w:val="20"/>
              </w:rPr>
            </w:pPr>
          </w:p>
          <w:p w:rsidR="00691918" w:rsidRPr="00B016CF" w:rsidRDefault="00691918" w:rsidP="00691918">
            <w:pPr>
              <w:pStyle w:val="BodyText"/>
              <w:ind w:left="720" w:hanging="720"/>
              <w:rPr>
                <w:rFonts w:ascii="Times New Roman" w:hAnsi="Times New Roman" w:cs="Times New Roman"/>
                <w:sz w:val="20"/>
                <w:szCs w:val="20"/>
              </w:rPr>
            </w:pPr>
            <w:r w:rsidRPr="00B016CF">
              <w:rPr>
                <w:rFonts w:ascii="Times New Roman" w:hAnsi="Times New Roman" w:cs="Times New Roman"/>
                <w:sz w:val="20"/>
                <w:szCs w:val="20"/>
              </w:rPr>
              <w:t>2.</w:t>
            </w:r>
            <w:r w:rsidRPr="00B016CF">
              <w:rPr>
                <w:rFonts w:ascii="Times New Roman" w:hAnsi="Times New Roman" w:cs="Times New Roman"/>
                <w:sz w:val="20"/>
                <w:szCs w:val="20"/>
              </w:rPr>
              <w:tab/>
              <w:t>Standing and special committees of the Society will be added or deleted upon motion of the Board of Directors.</w:t>
            </w:r>
          </w:p>
          <w:p w:rsidR="00691918" w:rsidRPr="00B016CF" w:rsidRDefault="00691918" w:rsidP="00691918">
            <w:pPr>
              <w:jc w:val="both"/>
              <w:rPr>
                <w:rFonts w:ascii="Times New Roman" w:hAnsi="Times New Roman" w:cs="Times New Roman"/>
                <w:sz w:val="20"/>
                <w:szCs w:val="20"/>
              </w:rPr>
            </w:pPr>
          </w:p>
          <w:p w:rsidR="00691918" w:rsidRPr="00B016CF" w:rsidRDefault="00691918" w:rsidP="00691918">
            <w:pPr>
              <w:ind w:left="720" w:hanging="720"/>
              <w:jc w:val="both"/>
              <w:rPr>
                <w:rFonts w:ascii="Times New Roman" w:hAnsi="Times New Roman" w:cs="Times New Roman"/>
                <w:sz w:val="20"/>
                <w:szCs w:val="20"/>
              </w:rPr>
            </w:pPr>
            <w:r w:rsidRPr="00B016CF">
              <w:rPr>
                <w:rFonts w:ascii="Times New Roman" w:hAnsi="Times New Roman" w:cs="Times New Roman"/>
                <w:sz w:val="20"/>
                <w:szCs w:val="20"/>
              </w:rPr>
              <w:t>3.</w:t>
            </w:r>
            <w:r w:rsidRPr="00B016CF">
              <w:rPr>
                <w:rFonts w:ascii="Times New Roman" w:hAnsi="Times New Roman" w:cs="Times New Roman"/>
                <w:sz w:val="20"/>
                <w:szCs w:val="20"/>
              </w:rPr>
              <w:tab/>
              <w:t>The chairperson of standing and special committees shall be appointed by the president and shall be ratified by the Board.</w:t>
            </w:r>
          </w:p>
          <w:p w:rsidR="00691918" w:rsidRPr="00B016CF" w:rsidRDefault="00691918" w:rsidP="00691918">
            <w:pPr>
              <w:jc w:val="both"/>
              <w:rPr>
                <w:rFonts w:ascii="Times New Roman" w:hAnsi="Times New Roman" w:cs="Times New Roman"/>
                <w:sz w:val="20"/>
                <w:szCs w:val="20"/>
              </w:rPr>
            </w:pPr>
          </w:p>
          <w:p w:rsidR="00691918" w:rsidRPr="00B016CF" w:rsidRDefault="00691918" w:rsidP="00691918">
            <w:pPr>
              <w:numPr>
                <w:ilvl w:val="0"/>
                <w:numId w:val="29"/>
              </w:numPr>
              <w:jc w:val="both"/>
              <w:rPr>
                <w:rFonts w:ascii="Times New Roman" w:hAnsi="Times New Roman" w:cs="Times New Roman"/>
                <w:sz w:val="20"/>
                <w:szCs w:val="20"/>
              </w:rPr>
            </w:pPr>
            <w:r w:rsidRPr="00B016CF">
              <w:rPr>
                <w:rFonts w:ascii="Times New Roman" w:hAnsi="Times New Roman" w:cs="Times New Roman"/>
                <w:sz w:val="20"/>
                <w:szCs w:val="20"/>
              </w:rPr>
              <w:t>Directors shall be appointed to liaise with committees.</w:t>
            </w:r>
          </w:p>
          <w:p w:rsidR="00691918" w:rsidRPr="00B016CF" w:rsidRDefault="00691918" w:rsidP="00691918">
            <w:pPr>
              <w:jc w:val="both"/>
              <w:rPr>
                <w:rFonts w:ascii="Times New Roman" w:hAnsi="Times New Roman" w:cs="Times New Roman"/>
                <w:sz w:val="20"/>
                <w:szCs w:val="20"/>
              </w:rPr>
            </w:pPr>
          </w:p>
          <w:p w:rsidR="00691918" w:rsidRPr="00B016CF" w:rsidRDefault="00691918" w:rsidP="00691918">
            <w:pPr>
              <w:numPr>
                <w:ilvl w:val="0"/>
                <w:numId w:val="29"/>
              </w:numPr>
              <w:jc w:val="both"/>
              <w:rPr>
                <w:rFonts w:ascii="Times New Roman" w:hAnsi="Times New Roman" w:cs="Times New Roman"/>
                <w:sz w:val="20"/>
                <w:szCs w:val="20"/>
              </w:rPr>
            </w:pPr>
            <w:r w:rsidRPr="00B016CF">
              <w:rPr>
                <w:rFonts w:ascii="Times New Roman" w:hAnsi="Times New Roman" w:cs="Times New Roman"/>
                <w:sz w:val="20"/>
                <w:szCs w:val="20"/>
              </w:rPr>
              <w:t>The members of each committee shall be at the discretion of the committee chairperson except for:</w:t>
            </w:r>
          </w:p>
          <w:p w:rsidR="00691918" w:rsidRPr="00B016CF" w:rsidRDefault="00691918" w:rsidP="00691918">
            <w:pPr>
              <w:jc w:val="both"/>
              <w:rPr>
                <w:rFonts w:ascii="Times New Roman" w:hAnsi="Times New Roman" w:cs="Times New Roman"/>
                <w:sz w:val="20"/>
                <w:szCs w:val="20"/>
              </w:rPr>
            </w:pPr>
          </w:p>
          <w:p w:rsidR="00691918" w:rsidRPr="00B016CF" w:rsidRDefault="00691918" w:rsidP="00691918">
            <w:pPr>
              <w:ind w:left="1440" w:hanging="720"/>
              <w:rPr>
                <w:rFonts w:ascii="Times New Roman" w:hAnsi="Times New Roman" w:cs="Times New Roman"/>
                <w:sz w:val="20"/>
                <w:szCs w:val="20"/>
              </w:rPr>
            </w:pPr>
            <w:r w:rsidRPr="00B016CF">
              <w:rPr>
                <w:rFonts w:ascii="Times New Roman" w:hAnsi="Times New Roman" w:cs="Times New Roman"/>
                <w:sz w:val="20"/>
                <w:szCs w:val="20"/>
              </w:rPr>
              <w:t>(i)</w:t>
            </w:r>
            <w:r w:rsidRPr="00B016CF">
              <w:rPr>
                <w:rFonts w:ascii="Times New Roman" w:hAnsi="Times New Roman" w:cs="Times New Roman"/>
                <w:sz w:val="20"/>
                <w:szCs w:val="20"/>
              </w:rPr>
              <w:tab/>
              <w:t xml:space="preserve">The Judicial Committee shall consist of five members </w:t>
            </w:r>
            <w:r w:rsidR="00DF3883" w:rsidRPr="00B016CF">
              <w:rPr>
                <w:rFonts w:ascii="Times New Roman" w:hAnsi="Times New Roman" w:cs="Times New Roman"/>
                <w:sz w:val="20"/>
                <w:szCs w:val="20"/>
              </w:rPr>
              <w:t>who be</w:t>
            </w:r>
            <w:r w:rsidRPr="00B016CF">
              <w:rPr>
                <w:rFonts w:ascii="Times New Roman" w:hAnsi="Times New Roman" w:cs="Times New Roman"/>
                <w:sz w:val="20"/>
                <w:szCs w:val="20"/>
              </w:rPr>
              <w:t xml:space="preserve"> required to sign a confidentiality or non-disclosure agreement. The chair shall be a past-president of the Toronto Society and an APR with at least seven years’ experience. The chair shall be appointed by the Society President. </w:t>
            </w:r>
            <w:r w:rsidRPr="00B016CF">
              <w:rPr>
                <w:rFonts w:ascii="Times New Roman" w:hAnsi="Times New Roman" w:cs="Times New Roman"/>
                <w:sz w:val="20"/>
                <w:szCs w:val="20"/>
              </w:rPr>
              <w:lastRenderedPageBreak/>
              <w:t>Four other members who are APRs but not current board members and each have at least seven years’ experience, shall be appointed by the Chair. Members shall be appointed from the government, corporate, not-for-profit and consultancy sectors; one member shall be from the same sector as the named person.</w:t>
            </w:r>
          </w:p>
          <w:p w:rsidR="00691918" w:rsidRPr="00B016CF" w:rsidRDefault="00691918" w:rsidP="00691918">
            <w:pPr>
              <w:rPr>
                <w:rFonts w:ascii="Times New Roman" w:hAnsi="Times New Roman" w:cs="Times New Roman"/>
                <w:sz w:val="20"/>
                <w:szCs w:val="20"/>
              </w:rPr>
            </w:pPr>
          </w:p>
          <w:p w:rsidR="00691918" w:rsidRPr="00B016CF" w:rsidRDefault="00691918" w:rsidP="00691918">
            <w:pPr>
              <w:ind w:left="1440" w:hanging="720"/>
              <w:rPr>
                <w:rFonts w:ascii="Times New Roman" w:hAnsi="Times New Roman" w:cs="Times New Roman"/>
                <w:sz w:val="20"/>
                <w:szCs w:val="20"/>
              </w:rPr>
            </w:pPr>
            <w:r w:rsidRPr="00B016CF">
              <w:rPr>
                <w:rFonts w:ascii="Times New Roman" w:hAnsi="Times New Roman" w:cs="Times New Roman"/>
                <w:sz w:val="20"/>
                <w:szCs w:val="20"/>
              </w:rPr>
              <w:t>(ii)</w:t>
            </w:r>
            <w:r w:rsidRPr="00B016CF">
              <w:rPr>
                <w:rFonts w:ascii="Times New Roman" w:hAnsi="Times New Roman" w:cs="Times New Roman"/>
                <w:sz w:val="20"/>
                <w:szCs w:val="20"/>
              </w:rPr>
              <w:tab/>
              <w:t>The Nominating Committee shall consist of three voting members including the chairperson who shall be a past president. None of its members shall be eligible for nomination.</w:t>
            </w:r>
          </w:p>
          <w:p w:rsidR="00691918" w:rsidRPr="00B016CF" w:rsidRDefault="00691918" w:rsidP="00691918">
            <w:pPr>
              <w:jc w:val="both"/>
              <w:rPr>
                <w:rFonts w:ascii="Times New Roman" w:hAnsi="Times New Roman" w:cs="Times New Roman"/>
                <w:sz w:val="20"/>
                <w:szCs w:val="20"/>
              </w:rPr>
            </w:pPr>
          </w:p>
          <w:p w:rsidR="00691918" w:rsidRPr="00B016CF" w:rsidRDefault="00691918" w:rsidP="00691918">
            <w:pPr>
              <w:numPr>
                <w:ilvl w:val="0"/>
                <w:numId w:val="7"/>
              </w:numPr>
              <w:jc w:val="both"/>
              <w:rPr>
                <w:rFonts w:ascii="Times New Roman" w:hAnsi="Times New Roman" w:cs="Times New Roman"/>
                <w:sz w:val="20"/>
                <w:szCs w:val="20"/>
              </w:rPr>
            </w:pPr>
            <w:r w:rsidRPr="00B016CF">
              <w:rPr>
                <w:rFonts w:ascii="Times New Roman" w:hAnsi="Times New Roman" w:cs="Times New Roman"/>
                <w:sz w:val="20"/>
                <w:szCs w:val="20"/>
              </w:rPr>
              <w:t>The Executive Committee shall consist of the officers plus the immediate past president.</w:t>
            </w:r>
          </w:p>
          <w:p w:rsidR="00691918" w:rsidRPr="00B016CF" w:rsidRDefault="00691918" w:rsidP="00691918">
            <w:pPr>
              <w:jc w:val="both"/>
              <w:rPr>
                <w:rFonts w:ascii="Times New Roman" w:hAnsi="Times New Roman" w:cs="Times New Roman"/>
                <w:sz w:val="20"/>
                <w:szCs w:val="20"/>
              </w:rPr>
            </w:pPr>
          </w:p>
          <w:p w:rsidR="00691918" w:rsidRPr="00B016CF" w:rsidRDefault="00691918" w:rsidP="00691918">
            <w:pPr>
              <w:numPr>
                <w:ilvl w:val="0"/>
                <w:numId w:val="29"/>
              </w:numPr>
              <w:jc w:val="both"/>
              <w:rPr>
                <w:rFonts w:ascii="Times New Roman" w:hAnsi="Times New Roman" w:cs="Times New Roman"/>
                <w:sz w:val="20"/>
                <w:szCs w:val="20"/>
              </w:rPr>
            </w:pPr>
            <w:r w:rsidRPr="00B016CF">
              <w:rPr>
                <w:rFonts w:ascii="Times New Roman" w:hAnsi="Times New Roman" w:cs="Times New Roman"/>
                <w:sz w:val="20"/>
                <w:szCs w:val="20"/>
              </w:rPr>
              <w:t>The terms of reference for each committee shall be provided to each committee chairman after approval by the Board. Terms of Reference shall be included in the Society’s Regulations.</w:t>
            </w:r>
          </w:p>
          <w:p w:rsidR="00691918" w:rsidRPr="00B016CF" w:rsidRDefault="00691918" w:rsidP="00691918">
            <w:pPr>
              <w:jc w:val="both"/>
              <w:rPr>
                <w:rFonts w:ascii="Times New Roman" w:hAnsi="Times New Roman" w:cs="Times New Roman"/>
                <w:sz w:val="20"/>
                <w:szCs w:val="20"/>
              </w:rPr>
            </w:pPr>
          </w:p>
          <w:p w:rsidR="00691918" w:rsidRPr="00B016CF" w:rsidRDefault="00691918" w:rsidP="00691918">
            <w:pPr>
              <w:numPr>
                <w:ilvl w:val="0"/>
                <w:numId w:val="29"/>
              </w:numPr>
              <w:jc w:val="both"/>
              <w:rPr>
                <w:rFonts w:ascii="Times New Roman" w:hAnsi="Times New Roman" w:cs="Times New Roman"/>
                <w:sz w:val="20"/>
                <w:szCs w:val="20"/>
              </w:rPr>
            </w:pPr>
            <w:r w:rsidRPr="00B016CF">
              <w:rPr>
                <w:rFonts w:ascii="Times New Roman" w:hAnsi="Times New Roman" w:cs="Times New Roman"/>
                <w:sz w:val="20"/>
                <w:szCs w:val="20"/>
              </w:rPr>
              <w:t>All committees shall be responsible to the Board and shall report to it through its chairperson and responsible director.</w:t>
            </w:r>
          </w:p>
          <w:p w:rsidR="00691918" w:rsidRPr="00B016CF" w:rsidRDefault="00691918" w:rsidP="00691918">
            <w:pPr>
              <w:rPr>
                <w:rFonts w:ascii="Times New Roman" w:hAnsi="Times New Roman" w:cs="Times New Roman"/>
                <w:sz w:val="20"/>
                <w:szCs w:val="20"/>
              </w:rPr>
            </w:pPr>
          </w:p>
          <w:p w:rsidR="00691918" w:rsidRPr="00B016CF" w:rsidRDefault="00691918" w:rsidP="00691918">
            <w:pPr>
              <w:numPr>
                <w:ilvl w:val="0"/>
                <w:numId w:val="29"/>
              </w:numPr>
              <w:jc w:val="both"/>
              <w:rPr>
                <w:rFonts w:ascii="Times New Roman" w:hAnsi="Times New Roman" w:cs="Times New Roman"/>
                <w:sz w:val="20"/>
                <w:szCs w:val="20"/>
              </w:rPr>
            </w:pPr>
            <w:r w:rsidRPr="00B016CF">
              <w:rPr>
                <w:rFonts w:ascii="Times New Roman" w:hAnsi="Times New Roman" w:cs="Times New Roman"/>
                <w:sz w:val="20"/>
                <w:szCs w:val="20"/>
              </w:rPr>
              <w:t>Committees shall be appointed to perform their duties from October 1 –September 30 each year.</w:t>
            </w:r>
          </w:p>
          <w:p w:rsidR="00691918" w:rsidRPr="00B016CF" w:rsidRDefault="00691918" w:rsidP="00691918">
            <w:pPr>
              <w:jc w:val="both"/>
              <w:rPr>
                <w:rFonts w:ascii="Times New Roman" w:hAnsi="Times New Roman" w:cs="Times New Roman"/>
                <w:sz w:val="20"/>
                <w:szCs w:val="20"/>
              </w:rPr>
            </w:pPr>
          </w:p>
          <w:p w:rsidR="00691918" w:rsidRPr="00B016CF" w:rsidRDefault="00691918" w:rsidP="00691918">
            <w:pPr>
              <w:numPr>
                <w:ilvl w:val="0"/>
                <w:numId w:val="29"/>
              </w:numPr>
              <w:jc w:val="both"/>
              <w:rPr>
                <w:rFonts w:ascii="Times New Roman" w:hAnsi="Times New Roman" w:cs="Times New Roman"/>
                <w:sz w:val="20"/>
                <w:szCs w:val="20"/>
              </w:rPr>
            </w:pPr>
            <w:r w:rsidRPr="00B016CF">
              <w:rPr>
                <w:rFonts w:ascii="Times New Roman" w:hAnsi="Times New Roman" w:cs="Times New Roman"/>
                <w:sz w:val="20"/>
                <w:szCs w:val="20"/>
              </w:rPr>
              <w:t>The President is an ex-officio member of all committees.</w:t>
            </w:r>
          </w:p>
          <w:p w:rsidR="00691918" w:rsidRPr="00B016CF" w:rsidRDefault="00691918" w:rsidP="00691918">
            <w:pPr>
              <w:rPr>
                <w:rFonts w:ascii="Times New Roman" w:hAnsi="Times New Roman" w:cs="Times New Roman"/>
                <w:sz w:val="20"/>
                <w:szCs w:val="20"/>
              </w:rPr>
            </w:pPr>
          </w:p>
          <w:p w:rsidR="00691918" w:rsidRPr="00B016CF" w:rsidRDefault="00691918" w:rsidP="00691918">
            <w:pPr>
              <w:rPr>
                <w:rFonts w:ascii="Times New Roman" w:hAnsi="Times New Roman" w:cs="Times New Roman"/>
                <w:sz w:val="20"/>
                <w:szCs w:val="20"/>
              </w:rPr>
            </w:pPr>
          </w:p>
          <w:p w:rsidR="00691918" w:rsidRPr="00B016CF" w:rsidRDefault="00691918" w:rsidP="00691918">
            <w:pPr>
              <w:rPr>
                <w:rFonts w:ascii="Times New Roman" w:hAnsi="Times New Roman" w:cs="Times New Roman"/>
                <w:b/>
                <w:bCs/>
                <w:sz w:val="20"/>
                <w:szCs w:val="20"/>
              </w:rPr>
            </w:pPr>
          </w:p>
        </w:tc>
        <w:tc>
          <w:tcPr>
            <w:tcW w:w="3438" w:type="dxa"/>
            <w:shd w:val="clear" w:color="auto" w:fill="auto"/>
          </w:tcPr>
          <w:p w:rsidR="00691918" w:rsidRPr="00B016CF" w:rsidRDefault="00691918" w:rsidP="00691918">
            <w:pPr>
              <w:jc w:val="both"/>
              <w:rPr>
                <w:rFonts w:ascii="Times New Roman" w:hAnsi="Times New Roman" w:cs="Times New Roman"/>
                <w:sz w:val="20"/>
                <w:szCs w:val="20"/>
              </w:rPr>
            </w:pPr>
            <w:r w:rsidRPr="00B016CF">
              <w:rPr>
                <w:rFonts w:ascii="Times New Roman" w:hAnsi="Times New Roman" w:cs="Times New Roman"/>
                <w:b/>
                <w:bCs/>
                <w:sz w:val="20"/>
                <w:szCs w:val="20"/>
              </w:rPr>
              <w:lastRenderedPageBreak/>
              <w:t>ARTICLE X – COMMITTEES</w:t>
            </w:r>
          </w:p>
          <w:p w:rsidR="00691918" w:rsidRPr="00B016CF" w:rsidRDefault="00691918" w:rsidP="00691918">
            <w:pPr>
              <w:rPr>
                <w:rFonts w:ascii="Times New Roman" w:hAnsi="Times New Roman" w:cs="Times New Roman"/>
                <w:sz w:val="20"/>
                <w:szCs w:val="20"/>
              </w:rPr>
            </w:pPr>
          </w:p>
          <w:p w:rsidR="00691918" w:rsidRPr="00B016CF" w:rsidRDefault="00691918" w:rsidP="00691918">
            <w:pPr>
              <w:ind w:left="720" w:hanging="720"/>
              <w:jc w:val="both"/>
              <w:rPr>
                <w:rFonts w:ascii="Times New Roman" w:hAnsi="Times New Roman" w:cs="Times New Roman"/>
                <w:sz w:val="20"/>
                <w:szCs w:val="20"/>
              </w:rPr>
            </w:pPr>
            <w:r w:rsidRPr="00B016CF">
              <w:rPr>
                <w:rFonts w:ascii="Times New Roman" w:hAnsi="Times New Roman" w:cs="Times New Roman"/>
                <w:sz w:val="20"/>
                <w:szCs w:val="20"/>
              </w:rPr>
              <w:t>1.</w:t>
            </w:r>
            <w:r w:rsidRPr="00B016CF">
              <w:rPr>
                <w:rFonts w:ascii="Times New Roman" w:hAnsi="Times New Roman" w:cs="Times New Roman"/>
                <w:sz w:val="20"/>
                <w:szCs w:val="20"/>
              </w:rPr>
              <w:tab/>
              <w:t xml:space="preserve">Standing and special committees of the Society shall be </w:t>
            </w:r>
            <w:r w:rsidRPr="00B016CF">
              <w:rPr>
                <w:rFonts w:ascii="Times New Roman" w:hAnsi="Times New Roman" w:cs="Times New Roman"/>
                <w:sz w:val="20"/>
                <w:szCs w:val="20"/>
                <w:highlight w:val="yellow"/>
              </w:rPr>
              <w:t>determined by the Board of Directors.</w:t>
            </w:r>
          </w:p>
          <w:p w:rsidR="00691918" w:rsidRPr="00B016CF" w:rsidRDefault="00691918" w:rsidP="00691918">
            <w:pPr>
              <w:jc w:val="both"/>
              <w:rPr>
                <w:rFonts w:ascii="Times New Roman" w:hAnsi="Times New Roman" w:cs="Times New Roman"/>
                <w:sz w:val="20"/>
                <w:szCs w:val="20"/>
              </w:rPr>
            </w:pPr>
          </w:p>
          <w:p w:rsidR="00691918" w:rsidRPr="00B016CF" w:rsidRDefault="00691918" w:rsidP="00691918">
            <w:pPr>
              <w:pStyle w:val="BodyText"/>
              <w:ind w:left="720" w:hanging="720"/>
              <w:rPr>
                <w:rFonts w:ascii="Times New Roman" w:hAnsi="Times New Roman" w:cs="Times New Roman"/>
                <w:sz w:val="20"/>
                <w:szCs w:val="20"/>
              </w:rPr>
            </w:pPr>
            <w:r w:rsidRPr="00B016CF">
              <w:rPr>
                <w:rFonts w:ascii="Times New Roman" w:hAnsi="Times New Roman" w:cs="Times New Roman"/>
                <w:sz w:val="20"/>
                <w:szCs w:val="20"/>
              </w:rPr>
              <w:t>2.</w:t>
            </w:r>
            <w:r w:rsidRPr="00B016CF">
              <w:rPr>
                <w:rFonts w:ascii="Times New Roman" w:hAnsi="Times New Roman" w:cs="Times New Roman"/>
                <w:sz w:val="20"/>
                <w:szCs w:val="20"/>
              </w:rPr>
              <w:tab/>
              <w:t>REMOVED</w:t>
            </w:r>
          </w:p>
          <w:p w:rsidR="00691918" w:rsidRPr="00B016CF" w:rsidRDefault="00691918" w:rsidP="00691918">
            <w:pPr>
              <w:jc w:val="both"/>
              <w:rPr>
                <w:rFonts w:ascii="Times New Roman" w:hAnsi="Times New Roman" w:cs="Times New Roman"/>
                <w:sz w:val="20"/>
                <w:szCs w:val="20"/>
              </w:rPr>
            </w:pPr>
          </w:p>
          <w:p w:rsidR="00691918" w:rsidRPr="00B016CF" w:rsidRDefault="00691918" w:rsidP="00691918">
            <w:pPr>
              <w:ind w:left="720" w:hanging="720"/>
              <w:jc w:val="both"/>
              <w:rPr>
                <w:rFonts w:ascii="Times New Roman" w:hAnsi="Times New Roman" w:cs="Times New Roman"/>
                <w:sz w:val="20"/>
                <w:szCs w:val="20"/>
              </w:rPr>
            </w:pPr>
            <w:r w:rsidRPr="00B016CF">
              <w:rPr>
                <w:rFonts w:ascii="Times New Roman" w:hAnsi="Times New Roman" w:cs="Times New Roman"/>
                <w:sz w:val="20"/>
                <w:szCs w:val="20"/>
              </w:rPr>
              <w:t>3.</w:t>
            </w:r>
            <w:r w:rsidRPr="00B016CF">
              <w:rPr>
                <w:rFonts w:ascii="Times New Roman" w:hAnsi="Times New Roman" w:cs="Times New Roman"/>
                <w:sz w:val="20"/>
                <w:szCs w:val="20"/>
              </w:rPr>
              <w:tab/>
              <w:t>The chairperson of standing and special committees shall be appointed by the president and shall be ratified by the Board.</w:t>
            </w:r>
          </w:p>
          <w:p w:rsidR="00691918" w:rsidRPr="00B016CF" w:rsidRDefault="00691918" w:rsidP="00691918">
            <w:pPr>
              <w:jc w:val="both"/>
              <w:rPr>
                <w:rFonts w:ascii="Times New Roman" w:hAnsi="Times New Roman" w:cs="Times New Roman"/>
                <w:sz w:val="20"/>
                <w:szCs w:val="20"/>
              </w:rPr>
            </w:pPr>
          </w:p>
          <w:p w:rsidR="00691918" w:rsidRPr="00B016CF" w:rsidRDefault="00691918" w:rsidP="00691918">
            <w:pPr>
              <w:numPr>
                <w:ilvl w:val="0"/>
                <w:numId w:val="29"/>
              </w:numPr>
              <w:jc w:val="both"/>
              <w:rPr>
                <w:rFonts w:ascii="Times New Roman" w:hAnsi="Times New Roman" w:cs="Times New Roman"/>
                <w:sz w:val="20"/>
                <w:szCs w:val="20"/>
              </w:rPr>
            </w:pPr>
            <w:r w:rsidRPr="00B016CF">
              <w:rPr>
                <w:rFonts w:ascii="Times New Roman" w:hAnsi="Times New Roman" w:cs="Times New Roman"/>
                <w:sz w:val="20"/>
                <w:szCs w:val="20"/>
              </w:rPr>
              <w:t>Directors shall be appointed to liaise with committees.</w:t>
            </w:r>
          </w:p>
          <w:p w:rsidR="00691918" w:rsidRPr="00B016CF" w:rsidRDefault="00691918" w:rsidP="00691918">
            <w:pPr>
              <w:jc w:val="both"/>
              <w:rPr>
                <w:rFonts w:ascii="Times New Roman" w:hAnsi="Times New Roman" w:cs="Times New Roman"/>
                <w:sz w:val="20"/>
                <w:szCs w:val="20"/>
              </w:rPr>
            </w:pPr>
          </w:p>
          <w:p w:rsidR="00691918" w:rsidRPr="00B016CF" w:rsidRDefault="00691918" w:rsidP="00691918">
            <w:pPr>
              <w:numPr>
                <w:ilvl w:val="0"/>
                <w:numId w:val="29"/>
              </w:numPr>
              <w:jc w:val="both"/>
              <w:rPr>
                <w:rFonts w:ascii="Times New Roman" w:hAnsi="Times New Roman" w:cs="Times New Roman"/>
                <w:sz w:val="20"/>
                <w:szCs w:val="20"/>
              </w:rPr>
            </w:pPr>
            <w:r w:rsidRPr="00B016CF">
              <w:rPr>
                <w:rFonts w:ascii="Times New Roman" w:hAnsi="Times New Roman" w:cs="Times New Roman"/>
                <w:sz w:val="20"/>
                <w:szCs w:val="20"/>
              </w:rPr>
              <w:t>The members of each committee shall be at the discretion of the committee chairperson except for:</w:t>
            </w:r>
          </w:p>
          <w:p w:rsidR="00691918" w:rsidRPr="00B016CF" w:rsidRDefault="00691918" w:rsidP="00691918">
            <w:pPr>
              <w:jc w:val="both"/>
              <w:rPr>
                <w:rFonts w:ascii="Times New Roman" w:hAnsi="Times New Roman" w:cs="Times New Roman"/>
                <w:sz w:val="20"/>
                <w:szCs w:val="20"/>
              </w:rPr>
            </w:pPr>
          </w:p>
          <w:p w:rsidR="00691918" w:rsidRPr="00B016CF" w:rsidRDefault="00691918" w:rsidP="00691918">
            <w:pPr>
              <w:ind w:left="1440" w:hanging="720"/>
              <w:rPr>
                <w:rFonts w:ascii="Times New Roman" w:hAnsi="Times New Roman" w:cs="Times New Roman"/>
                <w:sz w:val="20"/>
                <w:szCs w:val="20"/>
              </w:rPr>
            </w:pPr>
            <w:r w:rsidRPr="00B016CF">
              <w:rPr>
                <w:rFonts w:ascii="Times New Roman" w:hAnsi="Times New Roman" w:cs="Times New Roman"/>
                <w:sz w:val="20"/>
                <w:szCs w:val="20"/>
              </w:rPr>
              <w:t>(i)</w:t>
            </w:r>
            <w:r w:rsidRPr="00B016CF">
              <w:rPr>
                <w:rFonts w:ascii="Times New Roman" w:hAnsi="Times New Roman" w:cs="Times New Roman"/>
                <w:sz w:val="20"/>
                <w:szCs w:val="20"/>
              </w:rPr>
              <w:tab/>
              <w:t xml:space="preserve">The Judicial Committee shall consist of five members </w:t>
            </w:r>
            <w:r w:rsidRPr="00B016CF">
              <w:rPr>
                <w:rFonts w:ascii="Times New Roman" w:hAnsi="Times New Roman" w:cs="Times New Roman"/>
                <w:sz w:val="20"/>
                <w:szCs w:val="20"/>
                <w:highlight w:val="yellow"/>
              </w:rPr>
              <w:t>who are</w:t>
            </w:r>
            <w:r w:rsidRPr="00B016CF">
              <w:rPr>
                <w:rFonts w:ascii="Times New Roman" w:hAnsi="Times New Roman" w:cs="Times New Roman"/>
                <w:sz w:val="20"/>
                <w:szCs w:val="20"/>
              </w:rPr>
              <w:t xml:space="preserve"> required to sign a confidentiality or non-disclosure agreement. The chair shall be a past-president of the Toronto Society </w:t>
            </w:r>
            <w:r w:rsidRPr="00B016CF">
              <w:rPr>
                <w:rFonts w:ascii="Times New Roman" w:hAnsi="Times New Roman" w:cs="Times New Roman"/>
                <w:sz w:val="20"/>
                <w:szCs w:val="20"/>
                <w:highlight w:val="yellow"/>
              </w:rPr>
              <w:t>and an accredited member</w:t>
            </w:r>
            <w:r w:rsidRPr="00B016CF">
              <w:rPr>
                <w:rFonts w:ascii="Times New Roman" w:hAnsi="Times New Roman" w:cs="Times New Roman"/>
                <w:sz w:val="20"/>
                <w:szCs w:val="20"/>
              </w:rPr>
              <w:t xml:space="preserve"> with at least seven years’ experience. The chair shall be appointed by the Society President. Four other members who </w:t>
            </w:r>
            <w:r w:rsidRPr="00B016CF">
              <w:rPr>
                <w:rFonts w:ascii="Times New Roman" w:hAnsi="Times New Roman" w:cs="Times New Roman"/>
                <w:sz w:val="20"/>
                <w:szCs w:val="20"/>
                <w:highlight w:val="yellow"/>
              </w:rPr>
              <w:t>are accredited members</w:t>
            </w:r>
            <w:r w:rsidRPr="00B016CF">
              <w:rPr>
                <w:rFonts w:ascii="Times New Roman" w:hAnsi="Times New Roman" w:cs="Times New Roman"/>
                <w:sz w:val="20"/>
                <w:szCs w:val="20"/>
              </w:rPr>
              <w:t xml:space="preserve"> but not </w:t>
            </w:r>
            <w:r w:rsidRPr="00B016CF">
              <w:rPr>
                <w:rFonts w:ascii="Times New Roman" w:hAnsi="Times New Roman" w:cs="Times New Roman"/>
                <w:sz w:val="20"/>
                <w:szCs w:val="20"/>
              </w:rPr>
              <w:lastRenderedPageBreak/>
              <w:t>current board members and each have at least seven years’ experience, shall be appointed by the Chair. Members shall be appointed from the government, corporate, not-for-profit and consultancy sectors; one member shall be from the same sector as the named person.</w:t>
            </w:r>
          </w:p>
          <w:p w:rsidR="00691918" w:rsidRPr="00B016CF" w:rsidRDefault="00691918" w:rsidP="00691918">
            <w:pPr>
              <w:rPr>
                <w:rFonts w:ascii="Times New Roman" w:hAnsi="Times New Roman" w:cs="Times New Roman"/>
                <w:sz w:val="20"/>
                <w:szCs w:val="20"/>
              </w:rPr>
            </w:pPr>
          </w:p>
          <w:p w:rsidR="00691918" w:rsidRPr="00B016CF" w:rsidRDefault="00691918" w:rsidP="00691918">
            <w:pPr>
              <w:ind w:left="1440" w:hanging="720"/>
              <w:rPr>
                <w:rFonts w:ascii="Times New Roman" w:hAnsi="Times New Roman" w:cs="Times New Roman"/>
                <w:sz w:val="20"/>
                <w:szCs w:val="20"/>
              </w:rPr>
            </w:pPr>
            <w:r w:rsidRPr="00B016CF">
              <w:rPr>
                <w:rFonts w:ascii="Times New Roman" w:hAnsi="Times New Roman" w:cs="Times New Roman"/>
                <w:sz w:val="20"/>
                <w:szCs w:val="20"/>
              </w:rPr>
              <w:t>(ii)</w:t>
            </w:r>
            <w:r w:rsidRPr="00B016CF">
              <w:rPr>
                <w:rFonts w:ascii="Times New Roman" w:hAnsi="Times New Roman" w:cs="Times New Roman"/>
                <w:sz w:val="20"/>
                <w:szCs w:val="20"/>
              </w:rPr>
              <w:tab/>
              <w:t>The Nominating Committee shall consist of three voting members including the chairperson, who shall be a past president. None of its members shall be eligible for nomination.</w:t>
            </w:r>
            <w:r w:rsidR="009D355E" w:rsidRPr="00B016CF">
              <w:rPr>
                <w:rFonts w:ascii="Times New Roman" w:hAnsi="Times New Roman" w:cs="Times New Roman"/>
                <w:sz w:val="20"/>
                <w:szCs w:val="20"/>
              </w:rPr>
              <w:t xml:space="preserve"> </w:t>
            </w:r>
            <w:r w:rsidR="009D355E" w:rsidRPr="00B016CF">
              <w:rPr>
                <w:rFonts w:ascii="Times New Roman" w:hAnsi="Times New Roman" w:cs="Times New Roman"/>
                <w:sz w:val="20"/>
                <w:szCs w:val="20"/>
                <w:highlight w:val="yellow"/>
              </w:rPr>
              <w:t>(Consider changing to: Members should not/cannot run in elections.)</w:t>
            </w:r>
          </w:p>
          <w:p w:rsidR="00691918" w:rsidRPr="00B016CF" w:rsidRDefault="00691918" w:rsidP="00691918">
            <w:pPr>
              <w:jc w:val="both"/>
              <w:rPr>
                <w:rFonts w:ascii="Times New Roman" w:hAnsi="Times New Roman" w:cs="Times New Roman"/>
                <w:sz w:val="20"/>
                <w:szCs w:val="20"/>
              </w:rPr>
            </w:pPr>
          </w:p>
          <w:p w:rsidR="00691918" w:rsidRPr="00B016CF" w:rsidRDefault="00691918" w:rsidP="00691918">
            <w:pPr>
              <w:numPr>
                <w:ilvl w:val="0"/>
                <w:numId w:val="7"/>
              </w:numPr>
              <w:jc w:val="both"/>
              <w:rPr>
                <w:rFonts w:ascii="Times New Roman" w:hAnsi="Times New Roman" w:cs="Times New Roman"/>
                <w:sz w:val="20"/>
                <w:szCs w:val="20"/>
              </w:rPr>
            </w:pPr>
            <w:r w:rsidRPr="00B016CF">
              <w:rPr>
                <w:rFonts w:ascii="Times New Roman" w:hAnsi="Times New Roman" w:cs="Times New Roman"/>
                <w:sz w:val="20"/>
                <w:szCs w:val="20"/>
              </w:rPr>
              <w:t>The Executive Committee shall consist of the officers plus the immediate past president.</w:t>
            </w:r>
          </w:p>
          <w:p w:rsidR="00691918" w:rsidRPr="00B016CF" w:rsidRDefault="00691918" w:rsidP="00691918">
            <w:pPr>
              <w:jc w:val="both"/>
              <w:rPr>
                <w:rFonts w:ascii="Times New Roman" w:hAnsi="Times New Roman" w:cs="Times New Roman"/>
                <w:sz w:val="20"/>
                <w:szCs w:val="20"/>
              </w:rPr>
            </w:pPr>
          </w:p>
          <w:p w:rsidR="00691918" w:rsidRPr="00B016CF" w:rsidRDefault="00691918" w:rsidP="00691918">
            <w:pPr>
              <w:numPr>
                <w:ilvl w:val="0"/>
                <w:numId w:val="29"/>
              </w:numPr>
              <w:jc w:val="both"/>
              <w:rPr>
                <w:rFonts w:ascii="Times New Roman" w:hAnsi="Times New Roman" w:cs="Times New Roman"/>
                <w:sz w:val="20"/>
                <w:szCs w:val="20"/>
              </w:rPr>
            </w:pPr>
            <w:r w:rsidRPr="00B016CF">
              <w:rPr>
                <w:rFonts w:ascii="Times New Roman" w:hAnsi="Times New Roman" w:cs="Times New Roman"/>
                <w:sz w:val="20"/>
                <w:szCs w:val="20"/>
              </w:rPr>
              <w:t xml:space="preserve">The terms of reference for each committee shall be provided to each committee </w:t>
            </w:r>
            <w:r w:rsidRPr="00B016CF">
              <w:rPr>
                <w:rFonts w:ascii="Times New Roman" w:hAnsi="Times New Roman" w:cs="Times New Roman"/>
                <w:sz w:val="20"/>
                <w:szCs w:val="20"/>
                <w:highlight w:val="yellow"/>
              </w:rPr>
              <w:t>chairperson</w:t>
            </w:r>
            <w:r w:rsidRPr="00B016CF">
              <w:rPr>
                <w:rFonts w:ascii="Times New Roman" w:hAnsi="Times New Roman" w:cs="Times New Roman"/>
                <w:sz w:val="20"/>
                <w:szCs w:val="20"/>
              </w:rPr>
              <w:t xml:space="preserve"> after approval by the Board. Terms of Reference shall be included in the Society’s Regulations.</w:t>
            </w:r>
          </w:p>
          <w:p w:rsidR="00691918" w:rsidRPr="00B016CF" w:rsidRDefault="00691918" w:rsidP="00691918">
            <w:pPr>
              <w:jc w:val="both"/>
              <w:rPr>
                <w:rFonts w:ascii="Times New Roman" w:hAnsi="Times New Roman" w:cs="Times New Roman"/>
                <w:sz w:val="20"/>
                <w:szCs w:val="20"/>
              </w:rPr>
            </w:pPr>
          </w:p>
          <w:p w:rsidR="00691918" w:rsidRPr="00B016CF" w:rsidRDefault="00691918" w:rsidP="00691918">
            <w:pPr>
              <w:numPr>
                <w:ilvl w:val="0"/>
                <w:numId w:val="29"/>
              </w:numPr>
              <w:jc w:val="both"/>
              <w:rPr>
                <w:rFonts w:ascii="Times New Roman" w:hAnsi="Times New Roman" w:cs="Times New Roman"/>
                <w:sz w:val="20"/>
                <w:szCs w:val="20"/>
              </w:rPr>
            </w:pPr>
            <w:r w:rsidRPr="00B016CF">
              <w:rPr>
                <w:rFonts w:ascii="Times New Roman" w:hAnsi="Times New Roman" w:cs="Times New Roman"/>
                <w:sz w:val="20"/>
                <w:szCs w:val="20"/>
              </w:rPr>
              <w:t xml:space="preserve">All committees shall be responsible to the Board and </w:t>
            </w:r>
            <w:r w:rsidRPr="00B016CF">
              <w:rPr>
                <w:rFonts w:ascii="Times New Roman" w:hAnsi="Times New Roman" w:cs="Times New Roman"/>
                <w:sz w:val="20"/>
                <w:szCs w:val="20"/>
                <w:highlight w:val="yellow"/>
              </w:rPr>
              <w:t>shall report to the Board</w:t>
            </w:r>
            <w:r w:rsidRPr="00B016CF">
              <w:rPr>
                <w:rFonts w:ascii="Times New Roman" w:hAnsi="Times New Roman" w:cs="Times New Roman"/>
                <w:sz w:val="20"/>
                <w:szCs w:val="20"/>
              </w:rPr>
              <w:t xml:space="preserve"> through its chairperson and responsible director.</w:t>
            </w:r>
          </w:p>
          <w:p w:rsidR="00691918" w:rsidRPr="00B016CF" w:rsidRDefault="00691918" w:rsidP="00691918">
            <w:pPr>
              <w:rPr>
                <w:rFonts w:ascii="Times New Roman" w:hAnsi="Times New Roman" w:cs="Times New Roman"/>
                <w:sz w:val="20"/>
                <w:szCs w:val="20"/>
              </w:rPr>
            </w:pPr>
          </w:p>
          <w:p w:rsidR="00691918" w:rsidRPr="00B016CF" w:rsidRDefault="00691918" w:rsidP="00691918">
            <w:pPr>
              <w:numPr>
                <w:ilvl w:val="0"/>
                <w:numId w:val="29"/>
              </w:numPr>
              <w:jc w:val="both"/>
              <w:rPr>
                <w:rFonts w:ascii="Times New Roman" w:hAnsi="Times New Roman" w:cs="Times New Roman"/>
                <w:sz w:val="20"/>
                <w:szCs w:val="20"/>
              </w:rPr>
            </w:pPr>
            <w:r w:rsidRPr="00B016CF">
              <w:rPr>
                <w:rFonts w:ascii="Times New Roman" w:hAnsi="Times New Roman" w:cs="Times New Roman"/>
                <w:sz w:val="20"/>
                <w:szCs w:val="20"/>
              </w:rPr>
              <w:t xml:space="preserve">Committees shall be appointed to perform their duties from  July 1 – June 30 each year. </w:t>
            </w:r>
          </w:p>
          <w:p w:rsidR="00691918" w:rsidRPr="00B016CF" w:rsidRDefault="00691918" w:rsidP="00691918">
            <w:pPr>
              <w:numPr>
                <w:ilvl w:val="0"/>
                <w:numId w:val="29"/>
              </w:numPr>
              <w:jc w:val="both"/>
              <w:rPr>
                <w:rFonts w:ascii="Times New Roman" w:hAnsi="Times New Roman" w:cs="Times New Roman"/>
                <w:sz w:val="20"/>
                <w:szCs w:val="20"/>
              </w:rPr>
            </w:pPr>
            <w:r w:rsidRPr="00B016CF">
              <w:rPr>
                <w:rFonts w:ascii="Times New Roman" w:hAnsi="Times New Roman" w:cs="Times New Roman"/>
                <w:sz w:val="20"/>
                <w:szCs w:val="20"/>
              </w:rPr>
              <w:t xml:space="preserve">The President is an ex-officio </w:t>
            </w:r>
            <w:r w:rsidRPr="00B016CF">
              <w:rPr>
                <w:rFonts w:ascii="Times New Roman" w:hAnsi="Times New Roman" w:cs="Times New Roman"/>
                <w:sz w:val="20"/>
                <w:szCs w:val="20"/>
              </w:rPr>
              <w:lastRenderedPageBreak/>
              <w:t>member of all committees.</w:t>
            </w:r>
          </w:p>
          <w:p w:rsidR="00691918" w:rsidRPr="00B016CF" w:rsidRDefault="00691918" w:rsidP="00691918">
            <w:pPr>
              <w:rPr>
                <w:rFonts w:ascii="Times New Roman" w:hAnsi="Times New Roman" w:cs="Times New Roman"/>
                <w:sz w:val="20"/>
                <w:szCs w:val="20"/>
              </w:rPr>
            </w:pPr>
          </w:p>
          <w:p w:rsidR="00691918" w:rsidRPr="00B016CF" w:rsidRDefault="00691918" w:rsidP="009A5F46">
            <w:pPr>
              <w:pStyle w:val="Heading7"/>
              <w:outlineLvl w:val="6"/>
              <w:rPr>
                <w:rFonts w:ascii="Times New Roman" w:hAnsi="Times New Roman" w:cs="Times New Roman"/>
                <w:i w:val="0"/>
                <w:sz w:val="20"/>
                <w:szCs w:val="20"/>
                <w:highlight w:val="yellow"/>
              </w:rPr>
            </w:pPr>
          </w:p>
        </w:tc>
        <w:tc>
          <w:tcPr>
            <w:tcW w:w="3438" w:type="dxa"/>
            <w:shd w:val="clear" w:color="auto" w:fill="auto"/>
          </w:tcPr>
          <w:p w:rsidR="00691918" w:rsidRPr="00B016CF" w:rsidRDefault="00691918" w:rsidP="00691918">
            <w:pPr>
              <w:pStyle w:val="CommentText"/>
            </w:pPr>
          </w:p>
        </w:tc>
      </w:tr>
      <w:tr w:rsidR="009D355E" w:rsidRPr="00B016CF" w:rsidTr="002C7495">
        <w:tc>
          <w:tcPr>
            <w:tcW w:w="3438" w:type="dxa"/>
            <w:shd w:val="clear" w:color="auto" w:fill="auto"/>
          </w:tcPr>
          <w:p w:rsidR="009D355E" w:rsidRPr="00B016CF" w:rsidRDefault="00B016CF" w:rsidP="00691918">
            <w:pPr>
              <w:jc w:val="both"/>
              <w:rPr>
                <w:rFonts w:ascii="Times New Roman" w:hAnsi="Times New Roman" w:cs="Times New Roman"/>
                <w:b/>
                <w:bCs/>
                <w:sz w:val="20"/>
                <w:szCs w:val="20"/>
              </w:rPr>
            </w:pPr>
            <w:r>
              <w:rPr>
                <w:rFonts w:ascii="Times New Roman" w:hAnsi="Times New Roman" w:cs="Times New Roman"/>
                <w:b/>
                <w:bCs/>
                <w:sz w:val="20"/>
                <w:szCs w:val="20"/>
              </w:rPr>
              <w:lastRenderedPageBreak/>
              <w:t>INSERTION</w:t>
            </w:r>
          </w:p>
        </w:tc>
        <w:tc>
          <w:tcPr>
            <w:tcW w:w="3438" w:type="dxa"/>
            <w:shd w:val="clear" w:color="auto" w:fill="auto"/>
          </w:tcPr>
          <w:p w:rsidR="009D355E" w:rsidRPr="00B016CF" w:rsidRDefault="009D355E" w:rsidP="009D355E">
            <w:pPr>
              <w:rPr>
                <w:rFonts w:ascii="Times New Roman" w:hAnsi="Times New Roman" w:cs="Times New Roman"/>
                <w:sz w:val="20"/>
                <w:szCs w:val="20"/>
              </w:rPr>
            </w:pPr>
            <w:r w:rsidRPr="00B016CF">
              <w:rPr>
                <w:rFonts w:ascii="Times New Roman" w:hAnsi="Times New Roman" w:cs="Times New Roman"/>
                <w:sz w:val="20"/>
                <w:szCs w:val="20"/>
              </w:rPr>
              <w:t>The Constitution and Bylaws of the Society may be amended in the following manner:</w:t>
            </w:r>
          </w:p>
          <w:p w:rsidR="009D355E" w:rsidRPr="00B016CF" w:rsidRDefault="009D355E" w:rsidP="009D355E">
            <w:pPr>
              <w:rPr>
                <w:rFonts w:ascii="Times New Roman" w:hAnsi="Times New Roman" w:cs="Times New Roman"/>
                <w:sz w:val="20"/>
                <w:szCs w:val="20"/>
              </w:rPr>
            </w:pPr>
          </w:p>
          <w:p w:rsidR="009D355E" w:rsidRPr="00B016CF" w:rsidRDefault="009D355E" w:rsidP="009D355E">
            <w:pPr>
              <w:numPr>
                <w:ilvl w:val="0"/>
                <w:numId w:val="34"/>
              </w:numPr>
              <w:rPr>
                <w:rFonts w:ascii="Times New Roman" w:hAnsi="Times New Roman" w:cs="Times New Roman"/>
                <w:sz w:val="20"/>
                <w:szCs w:val="20"/>
              </w:rPr>
            </w:pPr>
            <w:r w:rsidRPr="00B016CF">
              <w:rPr>
                <w:rFonts w:ascii="Times New Roman" w:hAnsi="Times New Roman" w:cs="Times New Roman"/>
                <w:sz w:val="20"/>
                <w:szCs w:val="20"/>
              </w:rPr>
              <w:t>Eighty per cent affirmative vote of the Board of Directors, and,</w:t>
            </w:r>
          </w:p>
          <w:p w:rsidR="009D355E" w:rsidRPr="00B016CF" w:rsidRDefault="009D355E" w:rsidP="009D355E">
            <w:pPr>
              <w:rPr>
                <w:rFonts w:ascii="Times New Roman" w:hAnsi="Times New Roman" w:cs="Times New Roman"/>
                <w:sz w:val="20"/>
                <w:szCs w:val="20"/>
              </w:rPr>
            </w:pPr>
          </w:p>
          <w:p w:rsidR="009D355E" w:rsidRPr="00B016CF" w:rsidRDefault="009D355E" w:rsidP="009D355E">
            <w:pPr>
              <w:numPr>
                <w:ilvl w:val="0"/>
                <w:numId w:val="34"/>
              </w:numPr>
              <w:rPr>
                <w:rFonts w:ascii="Times New Roman" w:hAnsi="Times New Roman" w:cs="Times New Roman"/>
                <w:sz w:val="20"/>
                <w:szCs w:val="20"/>
              </w:rPr>
            </w:pPr>
            <w:r w:rsidRPr="00B016CF">
              <w:rPr>
                <w:rFonts w:ascii="Times New Roman" w:hAnsi="Times New Roman" w:cs="Times New Roman"/>
                <w:sz w:val="20"/>
                <w:szCs w:val="20"/>
              </w:rPr>
              <w:t>ratification at a general meeting of the Society by a majority vote of the members present who are eligible to vote, and,</w:t>
            </w:r>
          </w:p>
          <w:p w:rsidR="009D355E" w:rsidRPr="00B016CF" w:rsidRDefault="009D355E" w:rsidP="009D355E">
            <w:pPr>
              <w:rPr>
                <w:rFonts w:ascii="Times New Roman" w:hAnsi="Times New Roman" w:cs="Times New Roman"/>
                <w:sz w:val="20"/>
                <w:szCs w:val="20"/>
              </w:rPr>
            </w:pPr>
          </w:p>
          <w:p w:rsidR="009D355E" w:rsidRPr="00B016CF" w:rsidRDefault="009D355E" w:rsidP="009D355E">
            <w:pPr>
              <w:numPr>
                <w:ilvl w:val="0"/>
                <w:numId w:val="34"/>
              </w:numPr>
              <w:rPr>
                <w:rFonts w:ascii="Times New Roman" w:hAnsi="Times New Roman" w:cs="Times New Roman"/>
                <w:sz w:val="20"/>
                <w:szCs w:val="20"/>
              </w:rPr>
            </w:pPr>
            <w:r w:rsidRPr="00B016CF">
              <w:rPr>
                <w:rFonts w:ascii="Times New Roman" w:hAnsi="Times New Roman" w:cs="Times New Roman"/>
                <w:sz w:val="20"/>
                <w:szCs w:val="20"/>
              </w:rPr>
              <w:t>providing 30 days notice of such meeting has been given to members.</w:t>
            </w:r>
          </w:p>
          <w:p w:rsidR="009D355E" w:rsidRPr="00B016CF" w:rsidRDefault="009D355E" w:rsidP="00691918">
            <w:pPr>
              <w:jc w:val="both"/>
              <w:rPr>
                <w:rFonts w:ascii="Times New Roman" w:hAnsi="Times New Roman" w:cs="Times New Roman"/>
                <w:b/>
                <w:bCs/>
                <w:sz w:val="20"/>
                <w:szCs w:val="20"/>
              </w:rPr>
            </w:pPr>
          </w:p>
        </w:tc>
        <w:tc>
          <w:tcPr>
            <w:tcW w:w="3438" w:type="dxa"/>
            <w:shd w:val="clear" w:color="auto" w:fill="auto"/>
          </w:tcPr>
          <w:p w:rsidR="009D355E" w:rsidRPr="00B016CF" w:rsidRDefault="009D355E" w:rsidP="00691918">
            <w:pPr>
              <w:pStyle w:val="CommentText"/>
            </w:pPr>
            <w:r w:rsidRPr="00B016CF">
              <w:t>ONCA Compliance</w:t>
            </w:r>
          </w:p>
        </w:tc>
      </w:tr>
      <w:tr w:rsidR="009D355E" w:rsidRPr="00B016CF" w:rsidTr="002C7495">
        <w:tc>
          <w:tcPr>
            <w:tcW w:w="3438" w:type="dxa"/>
            <w:shd w:val="clear" w:color="auto" w:fill="auto"/>
          </w:tcPr>
          <w:p w:rsidR="009D355E" w:rsidRPr="00B016CF" w:rsidRDefault="00B016CF" w:rsidP="00691918">
            <w:pPr>
              <w:jc w:val="both"/>
              <w:rPr>
                <w:rFonts w:ascii="Times New Roman" w:hAnsi="Times New Roman" w:cs="Times New Roman"/>
                <w:b/>
                <w:bCs/>
                <w:sz w:val="20"/>
                <w:szCs w:val="20"/>
              </w:rPr>
            </w:pPr>
            <w:r>
              <w:rPr>
                <w:rFonts w:ascii="Times New Roman" w:hAnsi="Times New Roman" w:cs="Times New Roman"/>
                <w:b/>
                <w:bCs/>
                <w:sz w:val="20"/>
                <w:szCs w:val="20"/>
              </w:rPr>
              <w:t>INSERTION</w:t>
            </w:r>
          </w:p>
        </w:tc>
        <w:tc>
          <w:tcPr>
            <w:tcW w:w="3438" w:type="dxa"/>
            <w:shd w:val="clear" w:color="auto" w:fill="auto"/>
          </w:tcPr>
          <w:p w:rsidR="009D355E" w:rsidRPr="00B016CF" w:rsidRDefault="009D355E" w:rsidP="009D355E">
            <w:pPr>
              <w:pStyle w:val="NormalWeb"/>
              <w:shd w:val="clear" w:color="auto" w:fill="FFFFFF"/>
              <w:spacing w:before="0" w:beforeAutospacing="0" w:after="0" w:afterAutospacing="0" w:line="134" w:lineRule="atLeast"/>
              <w:ind w:right="158"/>
              <w:textAlignment w:val="baseline"/>
              <w:rPr>
                <w:color w:val="000000"/>
                <w:sz w:val="20"/>
                <w:szCs w:val="20"/>
              </w:rPr>
            </w:pPr>
            <w:r w:rsidRPr="00B016CF">
              <w:rPr>
                <w:rStyle w:val="Strong"/>
                <w:color w:val="000000"/>
                <w:sz w:val="20"/>
                <w:szCs w:val="20"/>
                <w:bdr w:val="none" w:sz="0" w:space="0" w:color="auto" w:frame="1"/>
              </w:rPr>
              <w:t>ARTICLE XII Execution of Contracts</w:t>
            </w:r>
          </w:p>
          <w:p w:rsidR="009D355E" w:rsidRPr="00B016CF" w:rsidRDefault="009D355E" w:rsidP="009D355E">
            <w:pPr>
              <w:rPr>
                <w:rFonts w:ascii="Times New Roman" w:hAnsi="Times New Roman" w:cs="Times New Roman"/>
                <w:sz w:val="20"/>
                <w:szCs w:val="20"/>
              </w:rPr>
            </w:pPr>
            <w:r w:rsidRPr="00B016CF">
              <w:rPr>
                <w:rFonts w:ascii="Times New Roman" w:hAnsi="Times New Roman" w:cs="Times New Roman"/>
                <w:color w:val="000000"/>
                <w:sz w:val="20"/>
                <w:szCs w:val="20"/>
              </w:rPr>
              <w:t>Deeds, transfers, assignments, contracts, obligations and other instruments in writing requiring execution by the Corporation may be signed by any two of its Officers or Directors. In addition, the Board may from time to time direct the manner in which and the person by whom a particular document or type of document shall be executed.  Any person authorized to sign any document may affix the corporate seal, if any, to the document.  Any Director or Officer may certify a copy of any instrument, resolution, by-law or other document of the Corporation to be a true copy thereof</w:t>
            </w:r>
          </w:p>
        </w:tc>
        <w:tc>
          <w:tcPr>
            <w:tcW w:w="3438" w:type="dxa"/>
            <w:shd w:val="clear" w:color="auto" w:fill="auto"/>
          </w:tcPr>
          <w:p w:rsidR="009D355E" w:rsidRPr="00B016CF" w:rsidRDefault="009D355E" w:rsidP="00691918">
            <w:pPr>
              <w:pStyle w:val="CommentText"/>
            </w:pPr>
            <w:r w:rsidRPr="00B016CF">
              <w:t xml:space="preserve">ONCA Compliance </w:t>
            </w:r>
          </w:p>
        </w:tc>
      </w:tr>
    </w:tbl>
    <w:p w:rsidR="00E82FE9" w:rsidRPr="00B016CF" w:rsidRDefault="002362A7" w:rsidP="00B51945">
      <w:pPr>
        <w:rPr>
          <w:rFonts w:ascii="Times New Roman" w:hAnsi="Times New Roman" w:cs="Times New Roman"/>
          <w:sz w:val="20"/>
          <w:szCs w:val="20"/>
        </w:rPr>
      </w:pPr>
      <w:bookmarkStart w:id="0" w:name="_GoBack"/>
      <w:bookmarkEnd w:id="0"/>
    </w:p>
    <w:sectPr w:rsidR="00E82FE9" w:rsidRPr="00B016CF" w:rsidSect="002C7495">
      <w:headerReference w:type="default" r:id="rId7"/>
      <w:footerReference w:type="default" r:id="rId8"/>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2A7" w:rsidRDefault="002362A7" w:rsidP="00B016CF">
      <w:pPr>
        <w:spacing w:after="0" w:line="240" w:lineRule="auto"/>
      </w:pPr>
      <w:r>
        <w:separator/>
      </w:r>
    </w:p>
  </w:endnote>
  <w:endnote w:type="continuationSeparator" w:id="0">
    <w:p w:rsidR="002362A7" w:rsidRDefault="002362A7" w:rsidP="00B01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CF" w:rsidRPr="00B016CF" w:rsidRDefault="00E140B4" w:rsidP="00B016CF">
    <w:pPr>
      <w:pStyle w:val="Footer"/>
      <w:jc w:val="right"/>
    </w:pPr>
    <w:fldSimple w:instr=" PAGE  \* Arabic  \* MERGEFORMAT ">
      <w:r w:rsidR="00F5749A">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2A7" w:rsidRDefault="002362A7" w:rsidP="00B016CF">
      <w:pPr>
        <w:spacing w:after="0" w:line="240" w:lineRule="auto"/>
      </w:pPr>
      <w:r>
        <w:separator/>
      </w:r>
    </w:p>
  </w:footnote>
  <w:footnote w:type="continuationSeparator" w:id="0">
    <w:p w:rsidR="002362A7" w:rsidRDefault="002362A7" w:rsidP="00B016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CF" w:rsidRDefault="00F5749A">
    <w:pPr>
      <w:pStyle w:val="Header"/>
    </w:pPr>
    <w:r>
      <w:t>CPRS By-law Comparison Sheet v4</w:t>
    </w:r>
    <w:r>
      <w:tab/>
    </w:r>
    <w:r>
      <w:tab/>
      <w:t>June 7</w:t>
    </w:r>
    <w:r w:rsidR="00B016CF">
      <w:t>, 2015</w:t>
    </w:r>
  </w:p>
  <w:p w:rsidR="00B016CF" w:rsidRDefault="00B016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47F"/>
    <w:multiLevelType w:val="singleLevel"/>
    <w:tmpl w:val="1F06B52E"/>
    <w:lvl w:ilvl="0">
      <w:start w:val="1"/>
      <w:numFmt w:val="lowerRoman"/>
      <w:lvlText w:val="(%1)"/>
      <w:lvlJc w:val="left"/>
      <w:pPr>
        <w:tabs>
          <w:tab w:val="num" w:pos="1440"/>
        </w:tabs>
        <w:ind w:left="1440" w:hanging="720"/>
      </w:pPr>
      <w:rPr>
        <w:rFonts w:hint="default"/>
      </w:rPr>
    </w:lvl>
  </w:abstractNum>
  <w:abstractNum w:abstractNumId="1">
    <w:nsid w:val="01246ECB"/>
    <w:multiLevelType w:val="singleLevel"/>
    <w:tmpl w:val="7F5C7160"/>
    <w:lvl w:ilvl="0">
      <w:start w:val="1"/>
      <w:numFmt w:val="decimal"/>
      <w:lvlText w:val="%1."/>
      <w:lvlJc w:val="left"/>
      <w:pPr>
        <w:tabs>
          <w:tab w:val="num" w:pos="720"/>
        </w:tabs>
        <w:ind w:left="720" w:hanging="720"/>
      </w:pPr>
      <w:rPr>
        <w:rFonts w:hint="default"/>
      </w:rPr>
    </w:lvl>
  </w:abstractNum>
  <w:abstractNum w:abstractNumId="2">
    <w:nsid w:val="08AA1C04"/>
    <w:multiLevelType w:val="hybridMultilevel"/>
    <w:tmpl w:val="885010B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C2D0F"/>
    <w:multiLevelType w:val="singleLevel"/>
    <w:tmpl w:val="C2A4917A"/>
    <w:lvl w:ilvl="0">
      <w:start w:val="1"/>
      <w:numFmt w:val="lowerRoman"/>
      <w:lvlText w:val="(%1)"/>
      <w:lvlJc w:val="left"/>
      <w:pPr>
        <w:tabs>
          <w:tab w:val="num" w:pos="1440"/>
        </w:tabs>
        <w:ind w:left="1440" w:hanging="720"/>
      </w:pPr>
      <w:rPr>
        <w:rFonts w:hint="default"/>
      </w:rPr>
    </w:lvl>
  </w:abstractNum>
  <w:abstractNum w:abstractNumId="4">
    <w:nsid w:val="0D1D3176"/>
    <w:multiLevelType w:val="singleLevel"/>
    <w:tmpl w:val="875428BE"/>
    <w:lvl w:ilvl="0">
      <w:start w:val="1"/>
      <w:numFmt w:val="decimal"/>
      <w:lvlText w:val="%1."/>
      <w:lvlJc w:val="left"/>
      <w:pPr>
        <w:tabs>
          <w:tab w:val="num" w:pos="720"/>
        </w:tabs>
        <w:ind w:left="720" w:hanging="720"/>
      </w:pPr>
      <w:rPr>
        <w:rFonts w:hint="default"/>
      </w:rPr>
    </w:lvl>
  </w:abstractNum>
  <w:abstractNum w:abstractNumId="5">
    <w:nsid w:val="0E047340"/>
    <w:multiLevelType w:val="hybridMultilevel"/>
    <w:tmpl w:val="B7C815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67435A"/>
    <w:multiLevelType w:val="singleLevel"/>
    <w:tmpl w:val="1A6272EE"/>
    <w:lvl w:ilvl="0">
      <w:start w:val="1"/>
      <w:numFmt w:val="lowerRoman"/>
      <w:lvlText w:val="(%1)"/>
      <w:lvlJc w:val="left"/>
      <w:pPr>
        <w:tabs>
          <w:tab w:val="num" w:pos="1440"/>
        </w:tabs>
        <w:ind w:left="1440" w:hanging="720"/>
      </w:pPr>
      <w:rPr>
        <w:rFonts w:hint="default"/>
      </w:rPr>
    </w:lvl>
  </w:abstractNum>
  <w:abstractNum w:abstractNumId="7">
    <w:nsid w:val="11354C5C"/>
    <w:multiLevelType w:val="singleLevel"/>
    <w:tmpl w:val="734A7E44"/>
    <w:lvl w:ilvl="0">
      <w:start w:val="1"/>
      <w:numFmt w:val="lowerRoman"/>
      <w:lvlText w:val="(%1)"/>
      <w:lvlJc w:val="left"/>
      <w:pPr>
        <w:tabs>
          <w:tab w:val="num" w:pos="1440"/>
        </w:tabs>
        <w:ind w:left="1440" w:hanging="720"/>
      </w:pPr>
      <w:rPr>
        <w:rFonts w:hint="default"/>
      </w:rPr>
    </w:lvl>
  </w:abstractNum>
  <w:abstractNum w:abstractNumId="8">
    <w:nsid w:val="13E56E62"/>
    <w:multiLevelType w:val="singleLevel"/>
    <w:tmpl w:val="0A860E32"/>
    <w:lvl w:ilvl="0">
      <w:start w:val="1"/>
      <w:numFmt w:val="decimal"/>
      <w:lvlText w:val="%1."/>
      <w:lvlJc w:val="left"/>
      <w:pPr>
        <w:tabs>
          <w:tab w:val="num" w:pos="720"/>
        </w:tabs>
        <w:ind w:left="720" w:hanging="720"/>
      </w:pPr>
      <w:rPr>
        <w:rFonts w:hint="default"/>
      </w:rPr>
    </w:lvl>
  </w:abstractNum>
  <w:abstractNum w:abstractNumId="9">
    <w:nsid w:val="17F420C9"/>
    <w:multiLevelType w:val="singleLevel"/>
    <w:tmpl w:val="63AC4942"/>
    <w:lvl w:ilvl="0">
      <w:start w:val="1"/>
      <w:numFmt w:val="lowerRoman"/>
      <w:lvlText w:val="(%1)"/>
      <w:lvlJc w:val="left"/>
      <w:pPr>
        <w:tabs>
          <w:tab w:val="num" w:pos="1440"/>
        </w:tabs>
        <w:ind w:left="1440" w:hanging="720"/>
      </w:pPr>
      <w:rPr>
        <w:rFonts w:hint="default"/>
      </w:rPr>
    </w:lvl>
  </w:abstractNum>
  <w:abstractNum w:abstractNumId="10">
    <w:nsid w:val="1825734C"/>
    <w:multiLevelType w:val="singleLevel"/>
    <w:tmpl w:val="FD8EBE4A"/>
    <w:lvl w:ilvl="0">
      <w:start w:val="1"/>
      <w:numFmt w:val="lowerRoman"/>
      <w:lvlText w:val="(%1)"/>
      <w:lvlJc w:val="left"/>
      <w:pPr>
        <w:tabs>
          <w:tab w:val="num" w:pos="1440"/>
        </w:tabs>
        <w:ind w:left="1440" w:hanging="720"/>
      </w:pPr>
      <w:rPr>
        <w:rFonts w:hint="default"/>
      </w:rPr>
    </w:lvl>
  </w:abstractNum>
  <w:abstractNum w:abstractNumId="11">
    <w:nsid w:val="1B967A1A"/>
    <w:multiLevelType w:val="singleLevel"/>
    <w:tmpl w:val="0298F99A"/>
    <w:lvl w:ilvl="0">
      <w:start w:val="1"/>
      <w:numFmt w:val="decimal"/>
      <w:lvlText w:val="%1."/>
      <w:lvlJc w:val="left"/>
      <w:pPr>
        <w:tabs>
          <w:tab w:val="num" w:pos="720"/>
        </w:tabs>
        <w:ind w:left="720" w:hanging="720"/>
      </w:pPr>
      <w:rPr>
        <w:rFonts w:hint="default"/>
      </w:rPr>
    </w:lvl>
  </w:abstractNum>
  <w:abstractNum w:abstractNumId="12">
    <w:nsid w:val="244C4121"/>
    <w:multiLevelType w:val="singleLevel"/>
    <w:tmpl w:val="96C463A6"/>
    <w:lvl w:ilvl="0">
      <w:start w:val="1"/>
      <w:numFmt w:val="lowerRoman"/>
      <w:lvlText w:val="(%1)"/>
      <w:lvlJc w:val="left"/>
      <w:pPr>
        <w:tabs>
          <w:tab w:val="num" w:pos="1440"/>
        </w:tabs>
        <w:ind w:left="1440" w:hanging="720"/>
      </w:pPr>
      <w:rPr>
        <w:rFonts w:hint="default"/>
      </w:rPr>
    </w:lvl>
  </w:abstractNum>
  <w:abstractNum w:abstractNumId="13">
    <w:nsid w:val="27D72E58"/>
    <w:multiLevelType w:val="singleLevel"/>
    <w:tmpl w:val="68064930"/>
    <w:lvl w:ilvl="0">
      <w:start w:val="1"/>
      <w:numFmt w:val="decimal"/>
      <w:lvlText w:val="%1."/>
      <w:lvlJc w:val="left"/>
      <w:pPr>
        <w:tabs>
          <w:tab w:val="num" w:pos="720"/>
        </w:tabs>
        <w:ind w:left="720" w:hanging="720"/>
      </w:pPr>
      <w:rPr>
        <w:rFonts w:hint="default"/>
      </w:rPr>
    </w:lvl>
  </w:abstractNum>
  <w:abstractNum w:abstractNumId="14">
    <w:nsid w:val="2C18592F"/>
    <w:multiLevelType w:val="singleLevel"/>
    <w:tmpl w:val="C2A4917A"/>
    <w:lvl w:ilvl="0">
      <w:start w:val="1"/>
      <w:numFmt w:val="lowerRoman"/>
      <w:lvlText w:val="(%1)"/>
      <w:lvlJc w:val="left"/>
      <w:pPr>
        <w:tabs>
          <w:tab w:val="num" w:pos="1440"/>
        </w:tabs>
        <w:ind w:left="1440" w:hanging="720"/>
      </w:pPr>
      <w:rPr>
        <w:rFonts w:hint="default"/>
      </w:rPr>
    </w:lvl>
  </w:abstractNum>
  <w:abstractNum w:abstractNumId="15">
    <w:nsid w:val="301E1CCD"/>
    <w:multiLevelType w:val="hybridMultilevel"/>
    <w:tmpl w:val="41024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C1253D"/>
    <w:multiLevelType w:val="singleLevel"/>
    <w:tmpl w:val="ABF8C8C2"/>
    <w:lvl w:ilvl="0">
      <w:start w:val="1"/>
      <w:numFmt w:val="lowerRoman"/>
      <w:lvlText w:val="(%1)"/>
      <w:lvlJc w:val="left"/>
      <w:pPr>
        <w:tabs>
          <w:tab w:val="num" w:pos="1440"/>
        </w:tabs>
        <w:ind w:left="1440" w:hanging="720"/>
      </w:pPr>
      <w:rPr>
        <w:rFonts w:hint="default"/>
      </w:rPr>
    </w:lvl>
  </w:abstractNum>
  <w:abstractNum w:abstractNumId="17">
    <w:nsid w:val="33FA4057"/>
    <w:multiLevelType w:val="singleLevel"/>
    <w:tmpl w:val="288ABA04"/>
    <w:lvl w:ilvl="0">
      <w:start w:val="1"/>
      <w:numFmt w:val="decimal"/>
      <w:lvlText w:val="%1."/>
      <w:lvlJc w:val="left"/>
      <w:pPr>
        <w:tabs>
          <w:tab w:val="num" w:pos="720"/>
        </w:tabs>
        <w:ind w:left="720" w:hanging="720"/>
      </w:pPr>
      <w:rPr>
        <w:rFonts w:hint="default"/>
      </w:rPr>
    </w:lvl>
  </w:abstractNum>
  <w:abstractNum w:abstractNumId="18">
    <w:nsid w:val="39AD6954"/>
    <w:multiLevelType w:val="singleLevel"/>
    <w:tmpl w:val="037041F2"/>
    <w:lvl w:ilvl="0">
      <w:start w:val="1"/>
      <w:numFmt w:val="lowerRoman"/>
      <w:lvlText w:val="(%1)"/>
      <w:lvlJc w:val="left"/>
      <w:pPr>
        <w:tabs>
          <w:tab w:val="num" w:pos="1440"/>
        </w:tabs>
        <w:ind w:left="1440" w:hanging="720"/>
      </w:pPr>
      <w:rPr>
        <w:rFonts w:hint="default"/>
      </w:rPr>
    </w:lvl>
  </w:abstractNum>
  <w:abstractNum w:abstractNumId="19">
    <w:nsid w:val="39D01FC8"/>
    <w:multiLevelType w:val="singleLevel"/>
    <w:tmpl w:val="FB48BEC0"/>
    <w:lvl w:ilvl="0">
      <w:start w:val="1"/>
      <w:numFmt w:val="lowerRoman"/>
      <w:lvlText w:val="(%1)"/>
      <w:lvlJc w:val="left"/>
      <w:pPr>
        <w:tabs>
          <w:tab w:val="num" w:pos="1440"/>
        </w:tabs>
        <w:ind w:left="1440" w:hanging="720"/>
      </w:pPr>
      <w:rPr>
        <w:rFonts w:hint="default"/>
      </w:rPr>
    </w:lvl>
  </w:abstractNum>
  <w:abstractNum w:abstractNumId="20">
    <w:nsid w:val="3A0E6F1E"/>
    <w:multiLevelType w:val="singleLevel"/>
    <w:tmpl w:val="74AC51A2"/>
    <w:lvl w:ilvl="0">
      <w:start w:val="1"/>
      <w:numFmt w:val="decimal"/>
      <w:lvlText w:val="%1."/>
      <w:lvlJc w:val="left"/>
      <w:pPr>
        <w:tabs>
          <w:tab w:val="num" w:pos="720"/>
        </w:tabs>
        <w:ind w:left="720" w:hanging="720"/>
      </w:pPr>
      <w:rPr>
        <w:rFonts w:hint="default"/>
        <w:color w:val="000000"/>
      </w:rPr>
    </w:lvl>
  </w:abstractNum>
  <w:abstractNum w:abstractNumId="21">
    <w:nsid w:val="3AA03D6E"/>
    <w:multiLevelType w:val="hybridMultilevel"/>
    <w:tmpl w:val="59185C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1362AA"/>
    <w:multiLevelType w:val="hybridMultilevel"/>
    <w:tmpl w:val="A852F072"/>
    <w:lvl w:ilvl="0" w:tplc="3D7058E4">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DB4840"/>
    <w:multiLevelType w:val="singleLevel"/>
    <w:tmpl w:val="F482DD78"/>
    <w:lvl w:ilvl="0">
      <w:start w:val="1"/>
      <w:numFmt w:val="decimal"/>
      <w:lvlText w:val="%1."/>
      <w:lvlJc w:val="left"/>
      <w:pPr>
        <w:tabs>
          <w:tab w:val="num" w:pos="720"/>
        </w:tabs>
        <w:ind w:left="720" w:hanging="720"/>
      </w:pPr>
      <w:rPr>
        <w:rFonts w:hint="default"/>
      </w:rPr>
    </w:lvl>
  </w:abstractNum>
  <w:abstractNum w:abstractNumId="24">
    <w:nsid w:val="49C41981"/>
    <w:multiLevelType w:val="singleLevel"/>
    <w:tmpl w:val="57142B64"/>
    <w:lvl w:ilvl="0">
      <w:start w:val="1"/>
      <w:numFmt w:val="decimal"/>
      <w:lvlText w:val="%1."/>
      <w:lvlJc w:val="left"/>
      <w:pPr>
        <w:tabs>
          <w:tab w:val="num" w:pos="720"/>
        </w:tabs>
        <w:ind w:left="720" w:hanging="720"/>
      </w:pPr>
      <w:rPr>
        <w:rFonts w:hint="default"/>
      </w:rPr>
    </w:lvl>
  </w:abstractNum>
  <w:abstractNum w:abstractNumId="25">
    <w:nsid w:val="4CC01A61"/>
    <w:multiLevelType w:val="hybridMultilevel"/>
    <w:tmpl w:val="885010B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8F49D5"/>
    <w:multiLevelType w:val="singleLevel"/>
    <w:tmpl w:val="5A608878"/>
    <w:lvl w:ilvl="0">
      <w:start w:val="1"/>
      <w:numFmt w:val="lowerRoman"/>
      <w:lvlText w:val="(%1)"/>
      <w:lvlJc w:val="left"/>
      <w:pPr>
        <w:tabs>
          <w:tab w:val="num" w:pos="2160"/>
        </w:tabs>
        <w:ind w:left="2160" w:hanging="720"/>
      </w:pPr>
      <w:rPr>
        <w:rFonts w:hint="default"/>
      </w:rPr>
    </w:lvl>
  </w:abstractNum>
  <w:abstractNum w:abstractNumId="27">
    <w:nsid w:val="638D5663"/>
    <w:multiLevelType w:val="singleLevel"/>
    <w:tmpl w:val="D60E8550"/>
    <w:lvl w:ilvl="0">
      <w:start w:val="1"/>
      <w:numFmt w:val="lowerRoman"/>
      <w:lvlText w:val="(%1)"/>
      <w:lvlJc w:val="left"/>
      <w:pPr>
        <w:tabs>
          <w:tab w:val="num" w:pos="1440"/>
        </w:tabs>
        <w:ind w:left="1440" w:hanging="720"/>
      </w:pPr>
      <w:rPr>
        <w:rFonts w:hint="default"/>
      </w:rPr>
    </w:lvl>
  </w:abstractNum>
  <w:abstractNum w:abstractNumId="28">
    <w:nsid w:val="63D64C4F"/>
    <w:multiLevelType w:val="singleLevel"/>
    <w:tmpl w:val="4FAE428C"/>
    <w:lvl w:ilvl="0">
      <w:start w:val="1"/>
      <w:numFmt w:val="decimal"/>
      <w:lvlText w:val="%1."/>
      <w:lvlJc w:val="left"/>
      <w:pPr>
        <w:tabs>
          <w:tab w:val="num" w:pos="720"/>
        </w:tabs>
        <w:ind w:left="720" w:hanging="720"/>
      </w:pPr>
      <w:rPr>
        <w:rFonts w:hint="default"/>
      </w:rPr>
    </w:lvl>
  </w:abstractNum>
  <w:abstractNum w:abstractNumId="29">
    <w:nsid w:val="66DA0487"/>
    <w:multiLevelType w:val="singleLevel"/>
    <w:tmpl w:val="CCF08F06"/>
    <w:lvl w:ilvl="0">
      <w:start w:val="1"/>
      <w:numFmt w:val="decimal"/>
      <w:lvlText w:val="%1."/>
      <w:lvlJc w:val="left"/>
      <w:pPr>
        <w:tabs>
          <w:tab w:val="num" w:pos="720"/>
        </w:tabs>
        <w:ind w:left="720" w:hanging="720"/>
      </w:pPr>
      <w:rPr>
        <w:rFonts w:hint="default"/>
      </w:rPr>
    </w:lvl>
  </w:abstractNum>
  <w:abstractNum w:abstractNumId="30">
    <w:nsid w:val="6FE60CD4"/>
    <w:multiLevelType w:val="singleLevel"/>
    <w:tmpl w:val="8392E89A"/>
    <w:lvl w:ilvl="0">
      <w:start w:val="1"/>
      <w:numFmt w:val="lowerRoman"/>
      <w:lvlText w:val="(%1)"/>
      <w:lvlJc w:val="left"/>
      <w:pPr>
        <w:tabs>
          <w:tab w:val="num" w:pos="1440"/>
        </w:tabs>
        <w:ind w:left="1440" w:hanging="720"/>
      </w:pPr>
      <w:rPr>
        <w:rFonts w:hint="default"/>
      </w:rPr>
    </w:lvl>
  </w:abstractNum>
  <w:abstractNum w:abstractNumId="31">
    <w:nsid w:val="713E2BA5"/>
    <w:multiLevelType w:val="singleLevel"/>
    <w:tmpl w:val="484A9DA0"/>
    <w:lvl w:ilvl="0">
      <w:start w:val="1"/>
      <w:numFmt w:val="decimal"/>
      <w:lvlText w:val="%1."/>
      <w:lvlJc w:val="left"/>
      <w:pPr>
        <w:tabs>
          <w:tab w:val="num" w:pos="720"/>
        </w:tabs>
        <w:ind w:left="720" w:hanging="720"/>
      </w:pPr>
      <w:rPr>
        <w:rFonts w:hint="default"/>
      </w:rPr>
    </w:lvl>
  </w:abstractNum>
  <w:abstractNum w:abstractNumId="32">
    <w:nsid w:val="75395A9C"/>
    <w:multiLevelType w:val="singleLevel"/>
    <w:tmpl w:val="AA9CC992"/>
    <w:lvl w:ilvl="0">
      <w:start w:val="2"/>
      <w:numFmt w:val="lowerRoman"/>
      <w:lvlText w:val="(%1)"/>
      <w:lvlJc w:val="left"/>
      <w:pPr>
        <w:tabs>
          <w:tab w:val="num" w:pos="1440"/>
        </w:tabs>
        <w:ind w:left="1440" w:hanging="720"/>
      </w:pPr>
      <w:rPr>
        <w:rFonts w:hint="default"/>
      </w:rPr>
    </w:lvl>
  </w:abstractNum>
  <w:abstractNum w:abstractNumId="33">
    <w:nsid w:val="782B5F10"/>
    <w:multiLevelType w:val="singleLevel"/>
    <w:tmpl w:val="63AC4942"/>
    <w:lvl w:ilvl="0">
      <w:start w:val="1"/>
      <w:numFmt w:val="lowerRoman"/>
      <w:lvlText w:val="(%1)"/>
      <w:lvlJc w:val="left"/>
      <w:pPr>
        <w:tabs>
          <w:tab w:val="num" w:pos="1440"/>
        </w:tabs>
        <w:ind w:left="1440" w:hanging="720"/>
      </w:pPr>
      <w:rPr>
        <w:rFonts w:hint="default"/>
      </w:rPr>
    </w:lvl>
  </w:abstractNum>
  <w:num w:numId="1">
    <w:abstractNumId w:val="1"/>
  </w:num>
  <w:num w:numId="2">
    <w:abstractNumId w:val="32"/>
  </w:num>
  <w:num w:numId="3">
    <w:abstractNumId w:val="8"/>
  </w:num>
  <w:num w:numId="4">
    <w:abstractNumId w:val="18"/>
  </w:num>
  <w:num w:numId="5">
    <w:abstractNumId w:val="16"/>
  </w:num>
  <w:num w:numId="6">
    <w:abstractNumId w:val="21"/>
  </w:num>
  <w:num w:numId="7">
    <w:abstractNumId w:val="19"/>
  </w:num>
  <w:num w:numId="8">
    <w:abstractNumId w:val="27"/>
  </w:num>
  <w:num w:numId="9">
    <w:abstractNumId w:val="23"/>
  </w:num>
  <w:num w:numId="10">
    <w:abstractNumId w:val="33"/>
  </w:num>
  <w:num w:numId="11">
    <w:abstractNumId w:val="25"/>
  </w:num>
  <w:num w:numId="12">
    <w:abstractNumId w:val="2"/>
  </w:num>
  <w:num w:numId="13">
    <w:abstractNumId w:val="31"/>
  </w:num>
  <w:num w:numId="14">
    <w:abstractNumId w:val="29"/>
  </w:num>
  <w:num w:numId="15">
    <w:abstractNumId w:val="5"/>
  </w:num>
  <w:num w:numId="16">
    <w:abstractNumId w:val="26"/>
  </w:num>
  <w:num w:numId="17">
    <w:abstractNumId w:val="4"/>
  </w:num>
  <w:num w:numId="18">
    <w:abstractNumId w:val="15"/>
  </w:num>
  <w:num w:numId="19">
    <w:abstractNumId w:val="17"/>
  </w:num>
  <w:num w:numId="20">
    <w:abstractNumId w:val="28"/>
  </w:num>
  <w:num w:numId="21">
    <w:abstractNumId w:val="0"/>
  </w:num>
  <w:num w:numId="22">
    <w:abstractNumId w:val="3"/>
  </w:num>
  <w:num w:numId="23">
    <w:abstractNumId w:val="14"/>
  </w:num>
  <w:num w:numId="24">
    <w:abstractNumId w:val="13"/>
  </w:num>
  <w:num w:numId="25">
    <w:abstractNumId w:val="12"/>
  </w:num>
  <w:num w:numId="26">
    <w:abstractNumId w:val="11"/>
  </w:num>
  <w:num w:numId="27">
    <w:abstractNumId w:val="6"/>
  </w:num>
  <w:num w:numId="28">
    <w:abstractNumId w:val="7"/>
  </w:num>
  <w:num w:numId="29">
    <w:abstractNumId w:val="20"/>
  </w:num>
  <w:num w:numId="30">
    <w:abstractNumId w:val="10"/>
  </w:num>
  <w:num w:numId="31">
    <w:abstractNumId w:val="22"/>
  </w:num>
  <w:num w:numId="32">
    <w:abstractNumId w:val="30"/>
  </w:num>
  <w:num w:numId="33">
    <w:abstractNumId w:val="24"/>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03383"/>
    <w:rsid w:val="000C6CEA"/>
    <w:rsid w:val="00150DCE"/>
    <w:rsid w:val="002362A7"/>
    <w:rsid w:val="0026246C"/>
    <w:rsid w:val="002C7495"/>
    <w:rsid w:val="002F2021"/>
    <w:rsid w:val="002F4DE4"/>
    <w:rsid w:val="00322F6F"/>
    <w:rsid w:val="00325799"/>
    <w:rsid w:val="00412364"/>
    <w:rsid w:val="00427425"/>
    <w:rsid w:val="005000D8"/>
    <w:rsid w:val="005666E5"/>
    <w:rsid w:val="005D7AC7"/>
    <w:rsid w:val="00691918"/>
    <w:rsid w:val="006C2EB1"/>
    <w:rsid w:val="006F42AE"/>
    <w:rsid w:val="00794C8A"/>
    <w:rsid w:val="009A5F46"/>
    <w:rsid w:val="009D355E"/>
    <w:rsid w:val="00A44F77"/>
    <w:rsid w:val="00A55E29"/>
    <w:rsid w:val="00A956F5"/>
    <w:rsid w:val="00B016CF"/>
    <w:rsid w:val="00B51945"/>
    <w:rsid w:val="00C03383"/>
    <w:rsid w:val="00D75153"/>
    <w:rsid w:val="00DE0761"/>
    <w:rsid w:val="00DF3883"/>
    <w:rsid w:val="00E140B4"/>
    <w:rsid w:val="00F5749A"/>
    <w:rsid w:val="00FA3AE9"/>
    <w:rsid w:val="00FE42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6C"/>
  </w:style>
  <w:style w:type="paragraph" w:styleId="Heading2">
    <w:name w:val="heading 2"/>
    <w:basedOn w:val="Normal"/>
    <w:next w:val="Normal"/>
    <w:link w:val="Heading2Char"/>
    <w:qFormat/>
    <w:rsid w:val="00C03383"/>
    <w:pPr>
      <w:keepNext/>
      <w:spacing w:after="0" w:line="240" w:lineRule="auto"/>
      <w:jc w:val="center"/>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uiPriority w:val="9"/>
    <w:semiHidden/>
    <w:unhideWhenUsed/>
    <w:qFormat/>
    <w:rsid w:val="004123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2579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9A5F4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FA3AE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C033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uiPriority w:val="99"/>
    <w:unhideWhenUsed/>
    <w:rsid w:val="00C0338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03383"/>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C03383"/>
    <w:rPr>
      <w:rFonts w:ascii="Times New Roman" w:eastAsia="Times New Roman" w:hAnsi="Times New Roman" w:cs="Times New Roman"/>
      <w:sz w:val="24"/>
      <w:szCs w:val="20"/>
      <w:u w:val="single"/>
    </w:rPr>
  </w:style>
  <w:style w:type="paragraph" w:styleId="BodyTextIndent3">
    <w:name w:val="Body Text Indent 3"/>
    <w:basedOn w:val="Normal"/>
    <w:link w:val="BodyTextIndent3Char"/>
    <w:semiHidden/>
    <w:rsid w:val="00C03383"/>
    <w:pPr>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semiHidden/>
    <w:rsid w:val="00C03383"/>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03383"/>
    <w:rPr>
      <w:sz w:val="16"/>
      <w:szCs w:val="16"/>
    </w:rPr>
  </w:style>
  <w:style w:type="paragraph" w:styleId="BalloonText">
    <w:name w:val="Balloon Text"/>
    <w:basedOn w:val="Normal"/>
    <w:link w:val="BalloonTextChar"/>
    <w:uiPriority w:val="99"/>
    <w:semiHidden/>
    <w:unhideWhenUsed/>
    <w:rsid w:val="00C03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383"/>
    <w:rPr>
      <w:rFonts w:ascii="Tahoma" w:hAnsi="Tahoma" w:cs="Tahoma"/>
      <w:sz w:val="16"/>
      <w:szCs w:val="16"/>
    </w:rPr>
  </w:style>
  <w:style w:type="paragraph" w:customStyle="1" w:styleId="Default">
    <w:name w:val="Default"/>
    <w:rsid w:val="005666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412364"/>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412364"/>
    <w:rPr>
      <w:b/>
      <w:bCs/>
    </w:rPr>
  </w:style>
  <w:style w:type="paragraph" w:styleId="NormalWeb">
    <w:name w:val="Normal (Web)"/>
    <w:basedOn w:val="Normal"/>
    <w:uiPriority w:val="99"/>
    <w:unhideWhenUsed/>
    <w:rsid w:val="0041236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5799"/>
    <w:pPr>
      <w:spacing w:after="0" w:line="240" w:lineRule="auto"/>
      <w:ind w:left="720"/>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325799"/>
    <w:rPr>
      <w:rFonts w:asciiTheme="majorHAnsi" w:eastAsiaTheme="majorEastAsia" w:hAnsiTheme="majorHAnsi" w:cstheme="majorBidi"/>
      <w:b/>
      <w:bCs/>
      <w:i/>
      <w:iCs/>
      <w:color w:val="4F81BD" w:themeColor="accent1"/>
    </w:rPr>
  </w:style>
  <w:style w:type="paragraph" w:styleId="CommentSubject">
    <w:name w:val="annotation subject"/>
    <w:basedOn w:val="CommentText"/>
    <w:next w:val="CommentText"/>
    <w:link w:val="CommentSubjectChar"/>
    <w:uiPriority w:val="99"/>
    <w:semiHidden/>
    <w:unhideWhenUsed/>
    <w:rsid w:val="00325799"/>
    <w:rPr>
      <w:b/>
      <w:bCs/>
    </w:rPr>
  </w:style>
  <w:style w:type="character" w:customStyle="1" w:styleId="CommentSubjectChar">
    <w:name w:val="Comment Subject Char"/>
    <w:basedOn w:val="CommentTextChar"/>
    <w:link w:val="CommentSubject"/>
    <w:uiPriority w:val="99"/>
    <w:semiHidden/>
    <w:rsid w:val="00325799"/>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uiPriority w:val="9"/>
    <w:semiHidden/>
    <w:rsid w:val="00FA3AE9"/>
    <w:rPr>
      <w:rFonts w:asciiTheme="majorHAnsi" w:eastAsiaTheme="majorEastAsia" w:hAnsiTheme="majorHAnsi" w:cstheme="majorBidi"/>
      <w:i/>
      <w:iCs/>
      <w:color w:val="404040" w:themeColor="text1" w:themeTint="BF"/>
      <w:sz w:val="20"/>
      <w:szCs w:val="20"/>
    </w:rPr>
  </w:style>
  <w:style w:type="paragraph" w:styleId="BodyTextIndent2">
    <w:name w:val="Body Text Indent 2"/>
    <w:basedOn w:val="Normal"/>
    <w:link w:val="BodyTextIndent2Char"/>
    <w:uiPriority w:val="99"/>
    <w:semiHidden/>
    <w:unhideWhenUsed/>
    <w:rsid w:val="00FA3AE9"/>
    <w:pPr>
      <w:spacing w:after="120" w:line="480" w:lineRule="auto"/>
      <w:ind w:left="360"/>
    </w:pPr>
  </w:style>
  <w:style w:type="character" w:customStyle="1" w:styleId="BodyTextIndent2Char">
    <w:name w:val="Body Text Indent 2 Char"/>
    <w:basedOn w:val="DefaultParagraphFont"/>
    <w:link w:val="BodyTextIndent2"/>
    <w:uiPriority w:val="99"/>
    <w:semiHidden/>
    <w:rsid w:val="00FA3AE9"/>
  </w:style>
  <w:style w:type="character" w:customStyle="1" w:styleId="Heading7Char">
    <w:name w:val="Heading 7 Char"/>
    <w:basedOn w:val="DefaultParagraphFont"/>
    <w:link w:val="Heading7"/>
    <w:uiPriority w:val="9"/>
    <w:semiHidden/>
    <w:rsid w:val="009A5F46"/>
    <w:rPr>
      <w:rFonts w:asciiTheme="majorHAnsi" w:eastAsiaTheme="majorEastAsia" w:hAnsiTheme="majorHAnsi" w:cstheme="majorBidi"/>
      <w:i/>
      <w:iCs/>
      <w:color w:val="404040" w:themeColor="text1" w:themeTint="BF"/>
    </w:rPr>
  </w:style>
  <w:style w:type="character" w:customStyle="1" w:styleId="apple-converted-space">
    <w:name w:val="apple-converted-space"/>
    <w:basedOn w:val="DefaultParagraphFont"/>
    <w:rsid w:val="009A5F46"/>
  </w:style>
  <w:style w:type="paragraph" w:styleId="BodyText">
    <w:name w:val="Body Text"/>
    <w:basedOn w:val="Normal"/>
    <w:link w:val="BodyTextChar"/>
    <w:uiPriority w:val="99"/>
    <w:semiHidden/>
    <w:unhideWhenUsed/>
    <w:rsid w:val="00691918"/>
    <w:pPr>
      <w:spacing w:after="120"/>
    </w:pPr>
  </w:style>
  <w:style w:type="character" w:customStyle="1" w:styleId="BodyTextChar">
    <w:name w:val="Body Text Char"/>
    <w:basedOn w:val="DefaultParagraphFont"/>
    <w:link w:val="BodyText"/>
    <w:uiPriority w:val="99"/>
    <w:semiHidden/>
    <w:rsid w:val="00691918"/>
  </w:style>
  <w:style w:type="paragraph" w:styleId="Header">
    <w:name w:val="header"/>
    <w:basedOn w:val="Normal"/>
    <w:link w:val="HeaderChar"/>
    <w:uiPriority w:val="99"/>
    <w:unhideWhenUsed/>
    <w:rsid w:val="00B01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6CF"/>
  </w:style>
  <w:style w:type="paragraph" w:styleId="Footer">
    <w:name w:val="footer"/>
    <w:basedOn w:val="Normal"/>
    <w:link w:val="FooterChar"/>
    <w:uiPriority w:val="99"/>
    <w:semiHidden/>
    <w:unhideWhenUsed/>
    <w:rsid w:val="00B016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16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3973</Words>
  <Characters>22649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3</cp:revision>
  <dcterms:created xsi:type="dcterms:W3CDTF">2015-06-07T15:20:00Z</dcterms:created>
  <dcterms:modified xsi:type="dcterms:W3CDTF">2015-06-07T15:20:00Z</dcterms:modified>
</cp:coreProperties>
</file>